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4F7F2" w14:textId="77777777" w:rsidR="005E716A" w:rsidRDefault="005E716A" w:rsidP="005D7B1B">
      <w:pPr>
        <w:pStyle w:val="NoSpacing"/>
        <w:ind w:left="426"/>
        <w:rPr>
          <w:rFonts w:ascii="Segoe UI" w:hAnsi="Segoe UI" w:cs="Segoe UI"/>
          <w:b/>
          <w:bCs/>
          <w:sz w:val="36"/>
          <w:szCs w:val="36"/>
        </w:rPr>
      </w:pPr>
      <w:bookmarkStart w:id="0" w:name="_Hlk36465005"/>
    </w:p>
    <w:p w14:paraId="490EF069" w14:textId="77777777" w:rsidR="005E716A" w:rsidRDefault="005E716A" w:rsidP="005D7B1B">
      <w:pPr>
        <w:pStyle w:val="NoSpacing"/>
        <w:ind w:left="426"/>
        <w:rPr>
          <w:rFonts w:ascii="Segoe UI" w:hAnsi="Segoe UI" w:cs="Segoe UI"/>
          <w:b/>
          <w:bCs/>
          <w:sz w:val="36"/>
          <w:szCs w:val="36"/>
        </w:rPr>
      </w:pPr>
    </w:p>
    <w:p w14:paraId="666351CA" w14:textId="77777777" w:rsidR="005D7B1B" w:rsidRDefault="005D7B1B" w:rsidP="001677B8">
      <w:pPr>
        <w:pStyle w:val="NoSpacing"/>
        <w:ind w:left="426"/>
        <w:rPr>
          <w:rFonts w:ascii="Segoe UI" w:hAnsi="Segoe UI" w:cs="Segoe UI"/>
          <w:b/>
          <w:bCs/>
          <w:sz w:val="36"/>
          <w:szCs w:val="36"/>
        </w:rPr>
      </w:pPr>
    </w:p>
    <w:p w14:paraId="7D10A65C" w14:textId="77777777" w:rsidR="005D7B1B" w:rsidRPr="00556914" w:rsidRDefault="005D7B1B" w:rsidP="005D7B1B">
      <w:pPr>
        <w:pStyle w:val="NoSpacing"/>
        <w:ind w:left="426"/>
        <w:jc w:val="center"/>
        <w:rPr>
          <w:rFonts w:ascii="Segoe UI" w:hAnsi="Segoe UI" w:cs="Segoe UI"/>
          <w:b/>
          <w:bCs/>
        </w:rPr>
      </w:pPr>
      <w:r w:rsidRPr="00556914">
        <w:rPr>
          <w:rFonts w:ascii="Segoe UI" w:hAnsi="Segoe UI" w:cs="Segoe UI"/>
          <w:b/>
          <w:bCs/>
          <w:highlight w:val="yellow"/>
        </w:rPr>
        <w:t>Company Logo Here</w:t>
      </w:r>
    </w:p>
    <w:p w14:paraId="0B45A94C" w14:textId="77777777" w:rsidR="005D7B1B" w:rsidRDefault="005D7B1B" w:rsidP="005D7B1B">
      <w:pPr>
        <w:pStyle w:val="NoSpacing"/>
        <w:ind w:left="426"/>
        <w:rPr>
          <w:rFonts w:ascii="Segoe UI" w:hAnsi="Segoe UI" w:cs="Segoe UI"/>
          <w:b/>
          <w:bCs/>
          <w:sz w:val="36"/>
          <w:szCs w:val="36"/>
        </w:rPr>
      </w:pPr>
    </w:p>
    <w:p w14:paraId="0A7C8634" w14:textId="77777777" w:rsidR="005D7B1B" w:rsidRDefault="005D7B1B" w:rsidP="001677B8">
      <w:pPr>
        <w:pStyle w:val="NoSpacing"/>
        <w:ind w:left="426"/>
        <w:rPr>
          <w:rFonts w:ascii="Segoe UI" w:hAnsi="Segoe UI" w:cs="Segoe UI"/>
          <w:b/>
          <w:bCs/>
          <w:sz w:val="36"/>
          <w:szCs w:val="36"/>
        </w:rPr>
      </w:pPr>
    </w:p>
    <w:p w14:paraId="66353834" w14:textId="77777777" w:rsidR="005D7B1B" w:rsidRDefault="005D7B1B" w:rsidP="001677B8">
      <w:pPr>
        <w:pStyle w:val="NoSpacing"/>
        <w:ind w:left="426"/>
        <w:rPr>
          <w:rFonts w:ascii="Segoe UI" w:hAnsi="Segoe UI" w:cs="Segoe UI"/>
          <w:b/>
          <w:bCs/>
          <w:sz w:val="36"/>
          <w:szCs w:val="36"/>
        </w:rPr>
      </w:pPr>
    </w:p>
    <w:p w14:paraId="22BA0F64" w14:textId="77777777" w:rsidR="005D7B1B" w:rsidRDefault="005D7B1B" w:rsidP="001677B8">
      <w:pPr>
        <w:pStyle w:val="NoSpacing"/>
        <w:ind w:left="426"/>
        <w:rPr>
          <w:rFonts w:ascii="Segoe UI" w:hAnsi="Segoe UI" w:cs="Segoe UI"/>
          <w:b/>
          <w:bCs/>
          <w:sz w:val="36"/>
          <w:szCs w:val="36"/>
        </w:rPr>
      </w:pPr>
    </w:p>
    <w:p w14:paraId="56ED2367" w14:textId="77777777" w:rsidR="005D7B1B" w:rsidRDefault="005D7B1B" w:rsidP="001677B8">
      <w:pPr>
        <w:pStyle w:val="NoSpacing"/>
        <w:ind w:left="426"/>
        <w:rPr>
          <w:rFonts w:ascii="Segoe UI" w:hAnsi="Segoe UI" w:cs="Segoe UI"/>
          <w:b/>
          <w:bCs/>
          <w:sz w:val="36"/>
          <w:szCs w:val="36"/>
        </w:rPr>
      </w:pPr>
    </w:p>
    <w:p w14:paraId="62740979" w14:textId="77777777" w:rsidR="005D7B1B" w:rsidRDefault="005D7B1B" w:rsidP="001677B8">
      <w:pPr>
        <w:pStyle w:val="NoSpacing"/>
        <w:ind w:left="426"/>
        <w:rPr>
          <w:rFonts w:ascii="Segoe UI" w:hAnsi="Segoe UI" w:cs="Segoe UI"/>
          <w:b/>
          <w:bCs/>
          <w:sz w:val="36"/>
          <w:szCs w:val="36"/>
        </w:rPr>
      </w:pPr>
    </w:p>
    <w:p w14:paraId="189C45BE" w14:textId="77777777" w:rsidR="005D7B1B" w:rsidRDefault="005D7B1B" w:rsidP="001677B8">
      <w:pPr>
        <w:pStyle w:val="NoSpacing"/>
        <w:ind w:left="426"/>
        <w:rPr>
          <w:rFonts w:ascii="Segoe UI" w:hAnsi="Segoe UI" w:cs="Segoe UI"/>
          <w:b/>
          <w:bCs/>
          <w:sz w:val="36"/>
          <w:szCs w:val="36"/>
        </w:rPr>
      </w:pPr>
    </w:p>
    <w:p w14:paraId="3E2C5B3F" w14:textId="77777777" w:rsidR="005D7B1B" w:rsidRDefault="005D7B1B" w:rsidP="001677B8">
      <w:pPr>
        <w:pStyle w:val="NoSpacing"/>
        <w:ind w:left="426"/>
        <w:rPr>
          <w:rFonts w:ascii="Segoe UI" w:hAnsi="Segoe UI" w:cs="Segoe UI"/>
          <w:b/>
          <w:bCs/>
          <w:sz w:val="36"/>
          <w:szCs w:val="36"/>
        </w:rPr>
      </w:pPr>
    </w:p>
    <w:p w14:paraId="46B555D4" w14:textId="77777777" w:rsidR="005D7B1B" w:rsidRDefault="005D7B1B" w:rsidP="001677B8">
      <w:pPr>
        <w:pStyle w:val="NoSpacing"/>
        <w:ind w:left="426"/>
        <w:rPr>
          <w:rFonts w:ascii="Segoe UI" w:hAnsi="Segoe UI" w:cs="Segoe UI"/>
          <w:b/>
          <w:bCs/>
          <w:sz w:val="36"/>
          <w:szCs w:val="36"/>
        </w:rPr>
      </w:pPr>
    </w:p>
    <w:p w14:paraId="6EE43A0C" w14:textId="3C5D742A" w:rsidR="00F60DFB" w:rsidRDefault="00960A1E" w:rsidP="001677B8">
      <w:pPr>
        <w:pStyle w:val="NoSpacing"/>
        <w:ind w:left="426"/>
        <w:rPr>
          <w:rFonts w:ascii="Segoe UI" w:hAnsi="Segoe UI" w:cs="Segoe UI"/>
          <w:b/>
          <w:bCs/>
          <w:sz w:val="36"/>
          <w:szCs w:val="36"/>
        </w:rPr>
      </w:pPr>
      <w:r>
        <w:rPr>
          <w:rFonts w:ascii="Segoe UI" w:hAnsi="Segoe UI" w:cs="Segoe UI"/>
          <w:b/>
          <w:bCs/>
          <w:sz w:val="36"/>
          <w:szCs w:val="36"/>
        </w:rPr>
        <w:t xml:space="preserve">Policy: </w:t>
      </w:r>
      <w:r w:rsidR="00EF1266" w:rsidRPr="005E716A">
        <w:rPr>
          <w:rFonts w:ascii="Segoe UI" w:hAnsi="Segoe UI" w:cs="Segoe UI"/>
          <w:b/>
          <w:bCs/>
          <w:sz w:val="36"/>
          <w:szCs w:val="36"/>
        </w:rPr>
        <w:t xml:space="preserve">Temperature </w:t>
      </w:r>
      <w:r>
        <w:rPr>
          <w:rFonts w:ascii="Segoe UI" w:hAnsi="Segoe UI" w:cs="Segoe UI"/>
          <w:b/>
          <w:bCs/>
          <w:sz w:val="36"/>
          <w:szCs w:val="36"/>
        </w:rPr>
        <w:t>Screening</w:t>
      </w:r>
    </w:p>
    <w:p w14:paraId="5F6673F6" w14:textId="2C41C299" w:rsidR="001677B8" w:rsidRDefault="001677B8" w:rsidP="009256A9">
      <w:pPr>
        <w:pStyle w:val="NoSpacing"/>
        <w:ind w:left="426"/>
        <w:jc w:val="center"/>
        <w:rPr>
          <w:rFonts w:ascii="Segoe UI" w:hAnsi="Segoe UI" w:cs="Segoe UI"/>
          <w:b/>
          <w:bCs/>
          <w:sz w:val="36"/>
          <w:szCs w:val="36"/>
        </w:rPr>
      </w:pPr>
    </w:p>
    <w:p w14:paraId="71D34577" w14:textId="6DD53C6C" w:rsidR="001677B8" w:rsidRPr="001677B8" w:rsidRDefault="001677B8" w:rsidP="001677B8">
      <w:pPr>
        <w:pStyle w:val="NoSpacing"/>
        <w:ind w:left="426"/>
        <w:rPr>
          <w:rFonts w:ascii="Segoe UI" w:hAnsi="Segoe UI" w:cs="Segoe UI"/>
          <w:sz w:val="32"/>
          <w:szCs w:val="32"/>
        </w:rPr>
      </w:pPr>
      <w:r w:rsidRPr="001677B8">
        <w:rPr>
          <w:rFonts w:ascii="Segoe UI" w:hAnsi="Segoe UI" w:cs="Segoe UI"/>
          <w:sz w:val="32"/>
          <w:szCs w:val="32"/>
        </w:rPr>
        <w:t>March 2020</w:t>
      </w:r>
    </w:p>
    <w:bookmarkEnd w:id="0"/>
    <w:p w14:paraId="2358748C" w14:textId="2BB266FE" w:rsidR="00EF1266" w:rsidRPr="00556914" w:rsidRDefault="00F60DFB" w:rsidP="009256A9">
      <w:pPr>
        <w:spacing w:after="160" w:line="259" w:lineRule="auto"/>
        <w:ind w:left="426"/>
        <w:rPr>
          <w:rFonts w:ascii="Segoe UI" w:eastAsiaTheme="minorHAnsi" w:hAnsi="Segoe UI" w:cs="Segoe UI"/>
          <w:b/>
          <w:bCs/>
          <w:sz w:val="22"/>
          <w:szCs w:val="22"/>
          <w:lang w:val="en-GB"/>
        </w:rPr>
      </w:pPr>
      <w:r w:rsidRPr="00556914">
        <w:rPr>
          <w:rFonts w:ascii="Segoe UI" w:hAnsi="Segoe UI" w:cs="Segoe UI"/>
          <w:b/>
          <w:bCs/>
          <w:sz w:val="22"/>
          <w:szCs w:val="22"/>
        </w:rPr>
        <w:br w:type="page"/>
      </w:r>
    </w:p>
    <w:p w14:paraId="07FD0D15" w14:textId="0F2910A5" w:rsidR="001B3D3B" w:rsidRPr="00FA0256" w:rsidRDefault="009256A9" w:rsidP="00FA0256">
      <w:pPr>
        <w:pStyle w:val="NoSpacing"/>
        <w:ind w:left="426"/>
        <w:rPr>
          <w:rFonts w:ascii="Segoe UI" w:hAnsi="Segoe UI" w:cs="Segoe UI"/>
          <w:b/>
          <w:bCs/>
          <w:sz w:val="36"/>
          <w:szCs w:val="36"/>
          <w:lang w:val="en-US"/>
        </w:rPr>
      </w:pPr>
      <w:r w:rsidRPr="001B3D3B">
        <w:rPr>
          <w:rFonts w:ascii="Segoe UI" w:hAnsi="Segoe UI" w:cs="Segoe UI"/>
          <w:b/>
          <w:bCs/>
          <w:sz w:val="36"/>
          <w:szCs w:val="36"/>
          <w:lang w:val="en-US"/>
        </w:rPr>
        <w:lastRenderedPageBreak/>
        <w:t>Table of Contents</w:t>
      </w:r>
    </w:p>
    <w:sdt>
      <w:sdtPr>
        <w:rPr>
          <w:rFonts w:asciiTheme="majorHAnsi" w:eastAsiaTheme="majorEastAsia" w:hAnsiTheme="majorHAnsi" w:cstheme="majorBidi"/>
          <w:color w:val="2F5496" w:themeColor="accent1" w:themeShade="BF"/>
          <w:sz w:val="22"/>
          <w:szCs w:val="22"/>
          <w:lang w:val="en-US"/>
        </w:rPr>
        <w:id w:val="983351391"/>
        <w:docPartObj>
          <w:docPartGallery w:val="Table of Contents"/>
          <w:docPartUnique/>
        </w:docPartObj>
      </w:sdtPr>
      <w:sdtEndPr>
        <w:rPr>
          <w:rFonts w:ascii="Segoe UI" w:hAnsi="Segoe UI" w:cs="Segoe UI"/>
          <w:b/>
          <w:bCs/>
          <w:noProof/>
        </w:rPr>
      </w:sdtEndPr>
      <w:sdtContent>
        <w:p w14:paraId="68A64057" w14:textId="18D419AC" w:rsidR="009256A9" w:rsidRPr="00556914" w:rsidRDefault="009256A9" w:rsidP="009256A9">
          <w:pPr>
            <w:ind w:left="426"/>
            <w:rPr>
              <w:sz w:val="22"/>
              <w:szCs w:val="22"/>
              <w:lang w:val="en-US"/>
            </w:rPr>
          </w:pPr>
        </w:p>
        <w:p w14:paraId="026890FF" w14:textId="0FCEE8BA" w:rsidR="00FA0256" w:rsidRPr="00FA0256" w:rsidRDefault="00992FB8">
          <w:pPr>
            <w:pStyle w:val="TOC1"/>
            <w:rPr>
              <w:rStyle w:val="Hyperlink"/>
              <w:noProof/>
            </w:rPr>
          </w:pPr>
          <w:r w:rsidRPr="00556914">
            <w:rPr>
              <w:rFonts w:ascii="Segoe UI" w:eastAsiaTheme="minorHAnsi" w:hAnsi="Segoe UI" w:cs="Segoe UI"/>
              <w:sz w:val="22"/>
              <w:szCs w:val="22"/>
            </w:rPr>
            <w:fldChar w:fldCharType="begin"/>
          </w:r>
          <w:r w:rsidRPr="00556914">
            <w:rPr>
              <w:rFonts w:ascii="Segoe UI" w:eastAsiaTheme="minorHAnsi" w:hAnsi="Segoe UI" w:cs="Segoe UI"/>
              <w:sz w:val="22"/>
              <w:szCs w:val="22"/>
            </w:rPr>
            <w:instrText xml:space="preserve"> TOC \o "1-3" \h \z \u </w:instrText>
          </w:r>
          <w:r w:rsidRPr="00556914">
            <w:rPr>
              <w:rFonts w:ascii="Segoe UI" w:eastAsiaTheme="minorHAnsi" w:hAnsi="Segoe UI" w:cs="Segoe UI"/>
              <w:sz w:val="22"/>
              <w:szCs w:val="22"/>
            </w:rPr>
            <w:fldChar w:fldCharType="separate"/>
          </w:r>
          <w:hyperlink w:anchor="_Toc36472616" w:history="1">
            <w:r w:rsidR="00FA0256" w:rsidRPr="00FA0256">
              <w:rPr>
                <w:rStyle w:val="Hyperlink"/>
                <w:rFonts w:ascii="Segoe UI" w:hAnsi="Segoe UI" w:cs="Segoe UI"/>
                <w:noProof/>
              </w:rPr>
              <w:t>1.</w:t>
            </w:r>
            <w:r w:rsidR="00FA0256" w:rsidRPr="00FA0256">
              <w:rPr>
                <w:noProof/>
                <w:sz w:val="22"/>
                <w:szCs w:val="22"/>
                <w:lang w:val="en-GB" w:eastAsia="en-GB"/>
              </w:rPr>
              <w:tab/>
            </w:r>
            <w:r w:rsidR="00FA0256" w:rsidRPr="00FA0256">
              <w:rPr>
                <w:rStyle w:val="Hyperlink"/>
                <w:rFonts w:ascii="Segoe UI" w:hAnsi="Segoe UI" w:cs="Segoe UI"/>
                <w:noProof/>
              </w:rPr>
              <w:t>Responsibilities</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_Toc36472616 \h </w:instrText>
            </w:r>
            <w:r w:rsidR="00FA0256" w:rsidRPr="00FA0256">
              <w:rPr>
                <w:noProof/>
                <w:webHidden/>
              </w:rPr>
            </w:r>
            <w:r w:rsidR="00FA0256" w:rsidRPr="00FA0256">
              <w:rPr>
                <w:noProof/>
                <w:webHidden/>
              </w:rPr>
              <w:fldChar w:fldCharType="separate"/>
            </w:r>
            <w:r w:rsidR="00383F03">
              <w:rPr>
                <w:noProof/>
                <w:webHidden/>
              </w:rPr>
              <w:t>4</w:t>
            </w:r>
            <w:r w:rsidR="00FA0256" w:rsidRPr="00FA0256">
              <w:rPr>
                <w:noProof/>
                <w:webHidden/>
              </w:rPr>
              <w:fldChar w:fldCharType="end"/>
            </w:r>
          </w:hyperlink>
        </w:p>
        <w:p w14:paraId="0FC2D86D" w14:textId="77777777" w:rsidR="00FA0256" w:rsidRPr="00FA0256" w:rsidRDefault="00FA0256" w:rsidP="00FA0256">
          <w:pPr>
            <w:rPr>
              <w:noProof/>
            </w:rPr>
          </w:pPr>
        </w:p>
        <w:p w14:paraId="008F49ED" w14:textId="15CA6964" w:rsidR="00FA0256" w:rsidRPr="00FA0256" w:rsidRDefault="00960A1E">
          <w:pPr>
            <w:pStyle w:val="TOC1"/>
            <w:rPr>
              <w:rStyle w:val="Hyperlink"/>
              <w:noProof/>
            </w:rPr>
          </w:pPr>
          <w:hyperlink w:anchor="_Toc36472617" w:history="1">
            <w:r w:rsidR="00FA0256" w:rsidRPr="00FA0256">
              <w:rPr>
                <w:rStyle w:val="Hyperlink"/>
                <w:rFonts w:ascii="Segoe UI" w:hAnsi="Segoe UI" w:cs="Segoe UI"/>
                <w:noProof/>
              </w:rPr>
              <w:t xml:space="preserve">2. </w:t>
            </w:r>
            <w:r w:rsidR="00FA0256" w:rsidRPr="00FA0256">
              <w:rPr>
                <w:noProof/>
                <w:sz w:val="22"/>
                <w:szCs w:val="22"/>
                <w:lang w:val="en-GB" w:eastAsia="en-GB"/>
              </w:rPr>
              <w:tab/>
            </w:r>
            <w:r w:rsidR="00FA0256" w:rsidRPr="00FA0256">
              <w:rPr>
                <w:rStyle w:val="Hyperlink"/>
                <w:rFonts w:ascii="Segoe UI" w:hAnsi="Segoe UI" w:cs="Segoe UI"/>
                <w:noProof/>
              </w:rPr>
              <w:t>Context</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_Toc36472617 \h </w:instrText>
            </w:r>
            <w:r w:rsidR="00FA0256" w:rsidRPr="00FA0256">
              <w:rPr>
                <w:noProof/>
                <w:webHidden/>
              </w:rPr>
            </w:r>
            <w:r w:rsidR="00FA0256" w:rsidRPr="00FA0256">
              <w:rPr>
                <w:noProof/>
                <w:webHidden/>
              </w:rPr>
              <w:fldChar w:fldCharType="separate"/>
            </w:r>
            <w:r w:rsidR="00383F03">
              <w:rPr>
                <w:noProof/>
                <w:webHidden/>
              </w:rPr>
              <w:t>5</w:t>
            </w:r>
            <w:r w:rsidR="00FA0256" w:rsidRPr="00FA0256">
              <w:rPr>
                <w:noProof/>
                <w:webHidden/>
              </w:rPr>
              <w:fldChar w:fldCharType="end"/>
            </w:r>
          </w:hyperlink>
        </w:p>
        <w:p w14:paraId="1139E704" w14:textId="77777777" w:rsidR="00FA0256" w:rsidRPr="00FA0256" w:rsidRDefault="00FA0256" w:rsidP="00FA0256">
          <w:pPr>
            <w:rPr>
              <w:noProof/>
            </w:rPr>
          </w:pPr>
        </w:p>
        <w:p w14:paraId="06E13C0D" w14:textId="09C974E6" w:rsidR="00FA0256" w:rsidRPr="00FA0256" w:rsidRDefault="00960A1E" w:rsidP="00FA0256">
          <w:pPr>
            <w:pStyle w:val="TOC1"/>
            <w:rPr>
              <w:noProof/>
              <w:color w:val="0563C1" w:themeColor="hyperlink"/>
              <w:u w:val="single"/>
            </w:rPr>
          </w:pPr>
          <w:hyperlink w:anchor="_Toc36472618" w:history="1">
            <w:r w:rsidR="00FA0256" w:rsidRPr="00FA0256">
              <w:rPr>
                <w:rStyle w:val="Hyperlink"/>
                <w:rFonts w:ascii="Segoe UI" w:hAnsi="Segoe UI" w:cs="Segoe UI"/>
                <w:noProof/>
              </w:rPr>
              <w:t>3.</w:t>
            </w:r>
            <w:r w:rsidR="00FA0256" w:rsidRPr="00FA0256">
              <w:rPr>
                <w:noProof/>
                <w:sz w:val="22"/>
                <w:szCs w:val="22"/>
                <w:lang w:val="en-GB" w:eastAsia="en-GB"/>
              </w:rPr>
              <w:tab/>
            </w:r>
            <w:r w:rsidR="00FA0256" w:rsidRPr="00FA0256">
              <w:rPr>
                <w:rStyle w:val="Hyperlink"/>
                <w:rFonts w:ascii="Segoe UI" w:hAnsi="Segoe UI" w:cs="Segoe UI"/>
                <w:noProof/>
              </w:rPr>
              <w:t>Personal Protective Equipment (PPE)</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_Toc36472618 \h </w:instrText>
            </w:r>
            <w:r w:rsidR="00FA0256" w:rsidRPr="00FA0256">
              <w:rPr>
                <w:noProof/>
                <w:webHidden/>
              </w:rPr>
            </w:r>
            <w:r w:rsidR="00FA0256" w:rsidRPr="00FA0256">
              <w:rPr>
                <w:noProof/>
                <w:webHidden/>
              </w:rPr>
              <w:fldChar w:fldCharType="separate"/>
            </w:r>
            <w:r w:rsidR="00383F03">
              <w:rPr>
                <w:noProof/>
                <w:webHidden/>
              </w:rPr>
              <w:t>6</w:t>
            </w:r>
            <w:r w:rsidR="00FA0256" w:rsidRPr="00FA0256">
              <w:rPr>
                <w:noProof/>
                <w:webHidden/>
              </w:rPr>
              <w:fldChar w:fldCharType="end"/>
            </w:r>
          </w:hyperlink>
        </w:p>
        <w:p w14:paraId="54DCF492" w14:textId="141E9110" w:rsidR="00FA0256" w:rsidRPr="00FA0256" w:rsidRDefault="00960A1E" w:rsidP="00FA0256">
          <w:pPr>
            <w:pStyle w:val="TOC1"/>
            <w:ind w:left="851"/>
            <w:rPr>
              <w:noProof/>
              <w:sz w:val="22"/>
              <w:szCs w:val="22"/>
              <w:lang w:val="en-GB" w:eastAsia="en-GB"/>
            </w:rPr>
          </w:pPr>
          <w:hyperlink w:anchor="_Toc36472619" w:history="1">
            <w:r w:rsidR="00FA0256" w:rsidRPr="00FA0256">
              <w:rPr>
                <w:rStyle w:val="Hyperlink"/>
                <w:rFonts w:ascii="Segoe UI" w:hAnsi="Segoe UI" w:cs="Segoe UI"/>
                <w:noProof/>
              </w:rPr>
              <w:t>3.1</w:t>
            </w:r>
            <w:r w:rsidR="00FA0256" w:rsidRPr="00FA0256">
              <w:rPr>
                <w:noProof/>
                <w:sz w:val="22"/>
                <w:szCs w:val="22"/>
                <w:lang w:val="en-GB" w:eastAsia="en-GB"/>
              </w:rPr>
              <w:tab/>
            </w:r>
            <w:r w:rsidR="00FA0256" w:rsidRPr="00FA0256">
              <w:rPr>
                <w:rStyle w:val="Hyperlink"/>
                <w:rFonts w:ascii="Segoe UI" w:hAnsi="Segoe UI" w:cs="Segoe UI"/>
                <w:noProof/>
              </w:rPr>
              <w:t>Preventative Controls and Best Practices:</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_Toc36472619 \h </w:instrText>
            </w:r>
            <w:r w:rsidR="00FA0256" w:rsidRPr="00FA0256">
              <w:rPr>
                <w:noProof/>
                <w:webHidden/>
              </w:rPr>
            </w:r>
            <w:r w:rsidR="00FA0256" w:rsidRPr="00FA0256">
              <w:rPr>
                <w:noProof/>
                <w:webHidden/>
              </w:rPr>
              <w:fldChar w:fldCharType="separate"/>
            </w:r>
            <w:r w:rsidR="00383F03">
              <w:rPr>
                <w:noProof/>
                <w:webHidden/>
              </w:rPr>
              <w:t>6</w:t>
            </w:r>
            <w:r w:rsidR="00FA0256" w:rsidRPr="00FA0256">
              <w:rPr>
                <w:noProof/>
                <w:webHidden/>
              </w:rPr>
              <w:fldChar w:fldCharType="end"/>
            </w:r>
          </w:hyperlink>
        </w:p>
        <w:p w14:paraId="3B9F5FC2" w14:textId="10ABFBD8" w:rsidR="00FA0256" w:rsidRPr="00FA0256" w:rsidRDefault="00960A1E" w:rsidP="00FA0256">
          <w:pPr>
            <w:pStyle w:val="TOC1"/>
            <w:ind w:left="851"/>
            <w:rPr>
              <w:noProof/>
              <w:sz w:val="22"/>
              <w:szCs w:val="22"/>
              <w:lang w:val="en-GB" w:eastAsia="en-GB"/>
            </w:rPr>
          </w:pPr>
          <w:hyperlink w:anchor="_Toc36472620" w:history="1">
            <w:r w:rsidR="00FA0256" w:rsidRPr="00FA0256">
              <w:rPr>
                <w:rStyle w:val="Hyperlink"/>
                <w:rFonts w:ascii="Segoe UI" w:hAnsi="Segoe UI" w:cs="Segoe UI"/>
                <w:noProof/>
              </w:rPr>
              <w:t>3.2</w:t>
            </w:r>
            <w:r w:rsidR="00FA0256" w:rsidRPr="00FA0256">
              <w:rPr>
                <w:noProof/>
                <w:sz w:val="22"/>
                <w:szCs w:val="22"/>
                <w:lang w:val="en-GB" w:eastAsia="en-GB"/>
              </w:rPr>
              <w:tab/>
            </w:r>
            <w:r w:rsidR="00FA0256" w:rsidRPr="00FA0256">
              <w:rPr>
                <w:rStyle w:val="Hyperlink"/>
                <w:rFonts w:ascii="Segoe UI" w:hAnsi="Segoe UI" w:cs="Segoe UI"/>
                <w:noProof/>
              </w:rPr>
              <w:t>COVID-19 Testing Personnel:</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_Toc36472620 \h </w:instrText>
            </w:r>
            <w:r w:rsidR="00FA0256" w:rsidRPr="00FA0256">
              <w:rPr>
                <w:noProof/>
                <w:webHidden/>
              </w:rPr>
            </w:r>
            <w:r w:rsidR="00FA0256" w:rsidRPr="00FA0256">
              <w:rPr>
                <w:noProof/>
                <w:webHidden/>
              </w:rPr>
              <w:fldChar w:fldCharType="separate"/>
            </w:r>
            <w:r w:rsidR="00383F03">
              <w:rPr>
                <w:noProof/>
                <w:webHidden/>
              </w:rPr>
              <w:t>7</w:t>
            </w:r>
            <w:r w:rsidR="00FA0256" w:rsidRPr="00FA0256">
              <w:rPr>
                <w:noProof/>
                <w:webHidden/>
              </w:rPr>
              <w:fldChar w:fldCharType="end"/>
            </w:r>
          </w:hyperlink>
        </w:p>
        <w:p w14:paraId="6C2975E8" w14:textId="03D6196C" w:rsidR="00FA0256" w:rsidRPr="00FA0256" w:rsidRDefault="00960A1E" w:rsidP="00FA0256">
          <w:pPr>
            <w:pStyle w:val="TOC1"/>
            <w:ind w:left="851"/>
            <w:rPr>
              <w:noProof/>
              <w:sz w:val="22"/>
              <w:szCs w:val="22"/>
              <w:lang w:val="en-GB" w:eastAsia="en-GB"/>
            </w:rPr>
          </w:pPr>
          <w:hyperlink w:anchor="_Toc36472621" w:history="1">
            <w:r w:rsidR="00FA0256" w:rsidRPr="00FA0256">
              <w:rPr>
                <w:rStyle w:val="Hyperlink"/>
                <w:rFonts w:ascii="Segoe UI" w:hAnsi="Segoe UI" w:cs="Segoe UI"/>
                <w:noProof/>
              </w:rPr>
              <w:t>3.3</w:t>
            </w:r>
            <w:r w:rsidR="00FA0256" w:rsidRPr="00FA0256">
              <w:rPr>
                <w:noProof/>
                <w:sz w:val="22"/>
                <w:szCs w:val="22"/>
                <w:lang w:val="en-GB" w:eastAsia="en-GB"/>
              </w:rPr>
              <w:tab/>
            </w:r>
            <w:r w:rsidR="00FA0256" w:rsidRPr="00FA0256">
              <w:rPr>
                <w:rStyle w:val="Hyperlink"/>
                <w:rFonts w:ascii="Segoe UI" w:hAnsi="Segoe UI" w:cs="Segoe UI"/>
                <w:noProof/>
              </w:rPr>
              <w:t>Cleaning / Decontamination:</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_Toc36472621 \h </w:instrText>
            </w:r>
            <w:r w:rsidR="00FA0256" w:rsidRPr="00FA0256">
              <w:rPr>
                <w:noProof/>
                <w:webHidden/>
              </w:rPr>
            </w:r>
            <w:r w:rsidR="00FA0256" w:rsidRPr="00FA0256">
              <w:rPr>
                <w:noProof/>
                <w:webHidden/>
              </w:rPr>
              <w:fldChar w:fldCharType="separate"/>
            </w:r>
            <w:r w:rsidR="00383F03">
              <w:rPr>
                <w:noProof/>
                <w:webHidden/>
              </w:rPr>
              <w:t>7</w:t>
            </w:r>
            <w:r w:rsidR="00FA0256" w:rsidRPr="00FA0256">
              <w:rPr>
                <w:noProof/>
                <w:webHidden/>
              </w:rPr>
              <w:fldChar w:fldCharType="end"/>
            </w:r>
          </w:hyperlink>
        </w:p>
        <w:p w14:paraId="0D9D3CB8" w14:textId="61844A73" w:rsidR="00FA0256" w:rsidRPr="00FA0256" w:rsidRDefault="00960A1E" w:rsidP="00FA0256">
          <w:pPr>
            <w:pStyle w:val="TOC1"/>
            <w:ind w:left="851"/>
            <w:rPr>
              <w:noProof/>
              <w:sz w:val="22"/>
              <w:szCs w:val="22"/>
              <w:lang w:val="en-GB" w:eastAsia="en-GB"/>
            </w:rPr>
          </w:pPr>
          <w:hyperlink w:anchor="_Toc36472622" w:history="1">
            <w:r w:rsidR="00FA0256" w:rsidRPr="00FA0256">
              <w:rPr>
                <w:rStyle w:val="Hyperlink"/>
                <w:rFonts w:ascii="Segoe UI" w:hAnsi="Segoe UI" w:cs="Segoe UI"/>
                <w:noProof/>
              </w:rPr>
              <w:t>3.4</w:t>
            </w:r>
            <w:r w:rsidR="00FA0256" w:rsidRPr="00FA0256">
              <w:rPr>
                <w:noProof/>
                <w:sz w:val="22"/>
                <w:szCs w:val="22"/>
                <w:lang w:val="en-GB" w:eastAsia="en-GB"/>
              </w:rPr>
              <w:tab/>
            </w:r>
            <w:r w:rsidR="00FA0256" w:rsidRPr="00FA0256">
              <w:rPr>
                <w:rStyle w:val="Hyperlink"/>
                <w:rFonts w:ascii="Segoe UI" w:hAnsi="Segoe UI" w:cs="Segoe UI"/>
                <w:noProof/>
              </w:rPr>
              <w:t>Disposal of Contaminated PPE</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_Toc36472622 \h </w:instrText>
            </w:r>
            <w:r w:rsidR="00FA0256" w:rsidRPr="00FA0256">
              <w:rPr>
                <w:noProof/>
                <w:webHidden/>
              </w:rPr>
            </w:r>
            <w:r w:rsidR="00FA0256" w:rsidRPr="00FA0256">
              <w:rPr>
                <w:noProof/>
                <w:webHidden/>
              </w:rPr>
              <w:fldChar w:fldCharType="separate"/>
            </w:r>
            <w:r w:rsidR="00383F03">
              <w:rPr>
                <w:noProof/>
                <w:webHidden/>
              </w:rPr>
              <w:t>8</w:t>
            </w:r>
            <w:r w:rsidR="00FA0256" w:rsidRPr="00FA0256">
              <w:rPr>
                <w:noProof/>
                <w:webHidden/>
              </w:rPr>
              <w:fldChar w:fldCharType="end"/>
            </w:r>
          </w:hyperlink>
        </w:p>
        <w:p w14:paraId="642F26FF" w14:textId="631895E5" w:rsidR="00FA0256" w:rsidRPr="00FA0256" w:rsidRDefault="00960A1E" w:rsidP="00FA0256">
          <w:pPr>
            <w:pStyle w:val="TOC1"/>
            <w:ind w:left="851"/>
            <w:rPr>
              <w:rStyle w:val="Hyperlink"/>
              <w:noProof/>
            </w:rPr>
          </w:pPr>
          <w:hyperlink w:anchor="_Toc36472623" w:history="1">
            <w:r w:rsidR="00FA0256" w:rsidRPr="00FA0256">
              <w:rPr>
                <w:rStyle w:val="Hyperlink"/>
                <w:rFonts w:ascii="Segoe UI" w:hAnsi="Segoe UI" w:cs="Segoe UI"/>
                <w:noProof/>
              </w:rPr>
              <w:t>3.5</w:t>
            </w:r>
            <w:r w:rsidR="00FA0256" w:rsidRPr="00FA0256">
              <w:rPr>
                <w:noProof/>
                <w:sz w:val="22"/>
                <w:szCs w:val="22"/>
                <w:lang w:val="en-GB" w:eastAsia="en-GB"/>
              </w:rPr>
              <w:tab/>
            </w:r>
            <w:r w:rsidR="00FA0256" w:rsidRPr="00FA0256">
              <w:rPr>
                <w:rStyle w:val="Hyperlink"/>
                <w:rFonts w:ascii="Segoe UI" w:hAnsi="Segoe UI" w:cs="Segoe UI"/>
                <w:noProof/>
              </w:rPr>
              <w:t>Management of Potentially Soiled Laundry</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_Toc36472623 \h </w:instrText>
            </w:r>
            <w:r w:rsidR="00FA0256" w:rsidRPr="00FA0256">
              <w:rPr>
                <w:noProof/>
                <w:webHidden/>
              </w:rPr>
            </w:r>
            <w:r w:rsidR="00FA0256" w:rsidRPr="00FA0256">
              <w:rPr>
                <w:noProof/>
                <w:webHidden/>
              </w:rPr>
              <w:fldChar w:fldCharType="separate"/>
            </w:r>
            <w:r w:rsidR="00383F03">
              <w:rPr>
                <w:noProof/>
                <w:webHidden/>
              </w:rPr>
              <w:t>9</w:t>
            </w:r>
            <w:r w:rsidR="00FA0256" w:rsidRPr="00FA0256">
              <w:rPr>
                <w:noProof/>
                <w:webHidden/>
              </w:rPr>
              <w:fldChar w:fldCharType="end"/>
            </w:r>
          </w:hyperlink>
        </w:p>
        <w:p w14:paraId="413B589E" w14:textId="77777777" w:rsidR="00FA0256" w:rsidRPr="00FA0256" w:rsidRDefault="00FA0256" w:rsidP="00FA0256">
          <w:pPr>
            <w:rPr>
              <w:noProof/>
            </w:rPr>
          </w:pPr>
        </w:p>
        <w:p w14:paraId="7FF801C3" w14:textId="10965B8C" w:rsidR="00FA0256" w:rsidRPr="00FA0256" w:rsidRDefault="00960A1E">
          <w:pPr>
            <w:pStyle w:val="TOC1"/>
            <w:rPr>
              <w:rStyle w:val="Hyperlink"/>
              <w:noProof/>
            </w:rPr>
          </w:pPr>
          <w:hyperlink w:anchor="_Toc36472624" w:history="1">
            <w:r w:rsidR="00FA0256" w:rsidRPr="00FA0256">
              <w:rPr>
                <w:rStyle w:val="Hyperlink"/>
                <w:rFonts w:ascii="Segoe UI" w:hAnsi="Segoe UI" w:cs="Segoe UI"/>
                <w:noProof/>
              </w:rPr>
              <w:t>4.</w:t>
            </w:r>
            <w:r w:rsidR="00FA0256" w:rsidRPr="00FA0256">
              <w:rPr>
                <w:noProof/>
                <w:sz w:val="22"/>
                <w:szCs w:val="22"/>
                <w:lang w:val="en-GB" w:eastAsia="en-GB"/>
              </w:rPr>
              <w:tab/>
            </w:r>
            <w:r w:rsidR="00FA0256" w:rsidRPr="00FA0256">
              <w:rPr>
                <w:rStyle w:val="Hyperlink"/>
                <w:rFonts w:ascii="Segoe UI" w:hAnsi="Segoe UI" w:cs="Segoe UI"/>
                <w:noProof/>
              </w:rPr>
              <w:t>Social Distancing</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_Toc36472624 \h </w:instrText>
            </w:r>
            <w:r w:rsidR="00FA0256" w:rsidRPr="00FA0256">
              <w:rPr>
                <w:noProof/>
                <w:webHidden/>
              </w:rPr>
            </w:r>
            <w:r w:rsidR="00FA0256" w:rsidRPr="00FA0256">
              <w:rPr>
                <w:noProof/>
                <w:webHidden/>
              </w:rPr>
              <w:fldChar w:fldCharType="separate"/>
            </w:r>
            <w:r w:rsidR="00383F03">
              <w:rPr>
                <w:noProof/>
                <w:webHidden/>
              </w:rPr>
              <w:t>10</w:t>
            </w:r>
            <w:r w:rsidR="00FA0256" w:rsidRPr="00FA0256">
              <w:rPr>
                <w:noProof/>
                <w:webHidden/>
              </w:rPr>
              <w:fldChar w:fldCharType="end"/>
            </w:r>
          </w:hyperlink>
        </w:p>
        <w:p w14:paraId="7342C1FA" w14:textId="77777777" w:rsidR="00FA0256" w:rsidRPr="00FA0256" w:rsidRDefault="00FA0256" w:rsidP="00FA0256">
          <w:pPr>
            <w:rPr>
              <w:noProof/>
            </w:rPr>
          </w:pPr>
        </w:p>
        <w:p w14:paraId="6868A314" w14:textId="7390D5EE" w:rsidR="00FA0256" w:rsidRPr="00FA0256" w:rsidRDefault="00960A1E">
          <w:pPr>
            <w:pStyle w:val="TOC1"/>
            <w:rPr>
              <w:noProof/>
              <w:sz w:val="22"/>
              <w:szCs w:val="22"/>
              <w:lang w:val="en-GB" w:eastAsia="en-GB"/>
            </w:rPr>
          </w:pPr>
          <w:hyperlink w:anchor="_Toc36472625" w:history="1">
            <w:r w:rsidR="00FA0256" w:rsidRPr="00FA0256">
              <w:rPr>
                <w:rStyle w:val="Hyperlink"/>
                <w:rFonts w:ascii="Segoe UI" w:hAnsi="Segoe UI" w:cs="Segoe UI"/>
                <w:noProof/>
              </w:rPr>
              <w:t>5.</w:t>
            </w:r>
            <w:r w:rsidR="00FA0256" w:rsidRPr="00FA0256">
              <w:rPr>
                <w:noProof/>
                <w:sz w:val="22"/>
                <w:szCs w:val="22"/>
                <w:lang w:val="en-GB" w:eastAsia="en-GB"/>
              </w:rPr>
              <w:tab/>
            </w:r>
            <w:r w:rsidR="00FA0256" w:rsidRPr="00FA0256">
              <w:rPr>
                <w:rStyle w:val="Hyperlink"/>
                <w:rFonts w:ascii="Segoe UI" w:hAnsi="Segoe UI" w:cs="Segoe UI"/>
                <w:noProof/>
              </w:rPr>
              <w:t>Testing Process</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_Toc36472625 \h </w:instrText>
            </w:r>
            <w:r w:rsidR="00FA0256" w:rsidRPr="00FA0256">
              <w:rPr>
                <w:noProof/>
                <w:webHidden/>
              </w:rPr>
            </w:r>
            <w:r w:rsidR="00FA0256" w:rsidRPr="00FA0256">
              <w:rPr>
                <w:noProof/>
                <w:webHidden/>
              </w:rPr>
              <w:fldChar w:fldCharType="separate"/>
            </w:r>
            <w:r w:rsidR="00383F03">
              <w:rPr>
                <w:noProof/>
                <w:webHidden/>
              </w:rPr>
              <w:t>11</w:t>
            </w:r>
            <w:r w:rsidR="00FA0256" w:rsidRPr="00FA0256">
              <w:rPr>
                <w:noProof/>
                <w:webHidden/>
              </w:rPr>
              <w:fldChar w:fldCharType="end"/>
            </w:r>
          </w:hyperlink>
        </w:p>
        <w:p w14:paraId="11451F3E" w14:textId="62EFEC66" w:rsidR="00FA0256" w:rsidRPr="00FA0256" w:rsidRDefault="00960A1E" w:rsidP="00FA0256">
          <w:pPr>
            <w:pStyle w:val="TOC1"/>
            <w:ind w:left="851"/>
            <w:rPr>
              <w:noProof/>
              <w:sz w:val="22"/>
              <w:szCs w:val="22"/>
              <w:lang w:val="en-GB" w:eastAsia="en-GB"/>
            </w:rPr>
          </w:pPr>
          <w:hyperlink w:anchor="_Toc36472626" w:history="1">
            <w:r w:rsidR="00FA0256" w:rsidRPr="00FA0256">
              <w:rPr>
                <w:rStyle w:val="Hyperlink"/>
                <w:rFonts w:ascii="Segoe UI" w:hAnsi="Segoe UI" w:cs="Segoe UI"/>
                <w:noProof/>
              </w:rPr>
              <w:t>5.1</w:t>
            </w:r>
            <w:r w:rsidR="00FA0256" w:rsidRPr="00FA0256">
              <w:rPr>
                <w:noProof/>
                <w:sz w:val="22"/>
                <w:szCs w:val="22"/>
                <w:lang w:val="en-GB" w:eastAsia="en-GB"/>
              </w:rPr>
              <w:tab/>
            </w:r>
            <w:r w:rsidR="00FA0256" w:rsidRPr="00FA0256">
              <w:rPr>
                <w:rStyle w:val="Hyperlink"/>
                <w:rFonts w:ascii="Segoe UI" w:hAnsi="Segoe UI" w:cs="Segoe UI"/>
                <w:noProof/>
              </w:rPr>
              <w:t>Arrivals</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_Toc36472626 \h </w:instrText>
            </w:r>
            <w:r w:rsidR="00FA0256" w:rsidRPr="00FA0256">
              <w:rPr>
                <w:noProof/>
                <w:webHidden/>
              </w:rPr>
            </w:r>
            <w:r w:rsidR="00FA0256" w:rsidRPr="00FA0256">
              <w:rPr>
                <w:noProof/>
                <w:webHidden/>
              </w:rPr>
              <w:fldChar w:fldCharType="separate"/>
            </w:r>
            <w:r w:rsidR="00383F03">
              <w:rPr>
                <w:noProof/>
                <w:webHidden/>
              </w:rPr>
              <w:t>11</w:t>
            </w:r>
            <w:r w:rsidR="00FA0256" w:rsidRPr="00FA0256">
              <w:rPr>
                <w:noProof/>
                <w:webHidden/>
              </w:rPr>
              <w:fldChar w:fldCharType="end"/>
            </w:r>
          </w:hyperlink>
        </w:p>
        <w:p w14:paraId="23CC535C" w14:textId="246899D3" w:rsidR="00FA0256" w:rsidRPr="00FA0256" w:rsidRDefault="00960A1E" w:rsidP="00FA0256">
          <w:pPr>
            <w:pStyle w:val="TOC1"/>
            <w:ind w:left="851"/>
            <w:rPr>
              <w:rStyle w:val="Hyperlink"/>
              <w:noProof/>
            </w:rPr>
          </w:pPr>
          <w:hyperlink w:anchor="_Toc36472627" w:history="1">
            <w:r w:rsidR="00FA0256" w:rsidRPr="00FA0256">
              <w:rPr>
                <w:rStyle w:val="Hyperlink"/>
                <w:rFonts w:ascii="Segoe UI" w:hAnsi="Segoe UI" w:cs="Segoe UI"/>
                <w:noProof/>
              </w:rPr>
              <w:t>5.2</w:t>
            </w:r>
            <w:r w:rsidR="00FA0256" w:rsidRPr="00FA0256">
              <w:rPr>
                <w:noProof/>
                <w:sz w:val="22"/>
                <w:szCs w:val="22"/>
                <w:lang w:val="en-GB" w:eastAsia="en-GB"/>
              </w:rPr>
              <w:tab/>
            </w:r>
            <w:r w:rsidR="00FA0256" w:rsidRPr="00FA0256">
              <w:rPr>
                <w:rStyle w:val="Hyperlink"/>
                <w:rFonts w:ascii="Segoe UI" w:hAnsi="Segoe UI" w:cs="Segoe UI"/>
                <w:noProof/>
              </w:rPr>
              <w:t>Temperature Testing</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_Toc36472627 \h </w:instrText>
            </w:r>
            <w:r w:rsidR="00FA0256" w:rsidRPr="00FA0256">
              <w:rPr>
                <w:noProof/>
                <w:webHidden/>
              </w:rPr>
            </w:r>
            <w:r w:rsidR="00FA0256" w:rsidRPr="00FA0256">
              <w:rPr>
                <w:noProof/>
                <w:webHidden/>
              </w:rPr>
              <w:fldChar w:fldCharType="separate"/>
            </w:r>
            <w:r w:rsidR="00383F03">
              <w:rPr>
                <w:noProof/>
                <w:webHidden/>
              </w:rPr>
              <w:t>11</w:t>
            </w:r>
            <w:r w:rsidR="00FA0256" w:rsidRPr="00FA0256">
              <w:rPr>
                <w:noProof/>
                <w:webHidden/>
              </w:rPr>
              <w:fldChar w:fldCharType="end"/>
            </w:r>
          </w:hyperlink>
        </w:p>
        <w:p w14:paraId="5BE1EF38" w14:textId="77777777" w:rsidR="00FA0256" w:rsidRPr="00FA0256" w:rsidRDefault="00FA0256" w:rsidP="00FA0256">
          <w:pPr>
            <w:rPr>
              <w:noProof/>
            </w:rPr>
          </w:pPr>
        </w:p>
        <w:p w14:paraId="70A6AEFC" w14:textId="1CC38ADB" w:rsidR="00FA0256" w:rsidRPr="00FA0256" w:rsidRDefault="00960A1E">
          <w:pPr>
            <w:pStyle w:val="TOC1"/>
            <w:rPr>
              <w:rStyle w:val="Hyperlink"/>
              <w:noProof/>
            </w:rPr>
          </w:pPr>
          <w:hyperlink w:anchor="_Toc36472628" w:history="1">
            <w:r w:rsidR="00FA0256" w:rsidRPr="00FA0256">
              <w:rPr>
                <w:rStyle w:val="Hyperlink"/>
                <w:rFonts w:ascii="Segoe UI" w:hAnsi="Segoe UI" w:cs="Segoe UI"/>
                <w:noProof/>
              </w:rPr>
              <w:t>6.</w:t>
            </w:r>
            <w:r w:rsidR="00FA0256" w:rsidRPr="00FA0256">
              <w:rPr>
                <w:noProof/>
                <w:sz w:val="22"/>
                <w:szCs w:val="22"/>
                <w:lang w:val="en-GB" w:eastAsia="en-GB"/>
              </w:rPr>
              <w:tab/>
            </w:r>
            <w:r w:rsidR="00FA0256" w:rsidRPr="00FA0256">
              <w:rPr>
                <w:rStyle w:val="Hyperlink"/>
                <w:rFonts w:ascii="Segoe UI" w:hAnsi="Segoe UI" w:cs="Segoe UI"/>
                <w:noProof/>
              </w:rPr>
              <w:t>Response to High Temperature Reading at Airport Check Point.</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_Toc36472628 \h </w:instrText>
            </w:r>
            <w:r w:rsidR="00FA0256" w:rsidRPr="00FA0256">
              <w:rPr>
                <w:noProof/>
                <w:webHidden/>
              </w:rPr>
            </w:r>
            <w:r w:rsidR="00FA0256" w:rsidRPr="00FA0256">
              <w:rPr>
                <w:noProof/>
                <w:webHidden/>
              </w:rPr>
              <w:fldChar w:fldCharType="separate"/>
            </w:r>
            <w:r w:rsidR="00383F03">
              <w:rPr>
                <w:noProof/>
                <w:webHidden/>
              </w:rPr>
              <w:t>13</w:t>
            </w:r>
            <w:r w:rsidR="00FA0256" w:rsidRPr="00FA0256">
              <w:rPr>
                <w:noProof/>
                <w:webHidden/>
              </w:rPr>
              <w:fldChar w:fldCharType="end"/>
            </w:r>
          </w:hyperlink>
        </w:p>
        <w:p w14:paraId="14B2A4CA" w14:textId="77777777" w:rsidR="00FA0256" w:rsidRPr="00FA0256" w:rsidRDefault="00FA0256" w:rsidP="00FA0256">
          <w:pPr>
            <w:rPr>
              <w:noProof/>
            </w:rPr>
          </w:pPr>
        </w:p>
        <w:p w14:paraId="4593ED16" w14:textId="05A320B2" w:rsidR="00FA0256" w:rsidRPr="00FA0256" w:rsidRDefault="00960A1E">
          <w:pPr>
            <w:pStyle w:val="TOC1"/>
            <w:rPr>
              <w:rStyle w:val="Hyperlink"/>
              <w:noProof/>
            </w:rPr>
          </w:pPr>
          <w:hyperlink w:anchor="_Toc36472629" w:history="1">
            <w:r w:rsidR="00FA0256" w:rsidRPr="00FA0256">
              <w:rPr>
                <w:rStyle w:val="Hyperlink"/>
                <w:rFonts w:ascii="Segoe UI" w:hAnsi="Segoe UI" w:cs="Segoe UI"/>
                <w:noProof/>
              </w:rPr>
              <w:t>7.</w:t>
            </w:r>
            <w:r w:rsidR="00FA0256" w:rsidRPr="00FA0256">
              <w:rPr>
                <w:noProof/>
                <w:sz w:val="22"/>
                <w:szCs w:val="22"/>
                <w:lang w:val="en-GB" w:eastAsia="en-GB"/>
              </w:rPr>
              <w:tab/>
            </w:r>
            <w:r w:rsidR="00FA0256" w:rsidRPr="00FA0256">
              <w:rPr>
                <w:rStyle w:val="Hyperlink"/>
                <w:rFonts w:ascii="Segoe UI" w:hAnsi="Segoe UI" w:cs="Segoe UI"/>
                <w:noProof/>
              </w:rPr>
              <w:t>Response to High Temperature Reading an Operational Site (Gate/Transit Location)</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_Toc36472629 \h </w:instrText>
            </w:r>
            <w:r w:rsidR="00FA0256" w:rsidRPr="00FA0256">
              <w:rPr>
                <w:noProof/>
                <w:webHidden/>
              </w:rPr>
            </w:r>
            <w:r w:rsidR="00FA0256" w:rsidRPr="00FA0256">
              <w:rPr>
                <w:noProof/>
                <w:webHidden/>
              </w:rPr>
              <w:fldChar w:fldCharType="separate"/>
            </w:r>
            <w:r w:rsidR="00383F03">
              <w:rPr>
                <w:noProof/>
                <w:webHidden/>
              </w:rPr>
              <w:t>14</w:t>
            </w:r>
            <w:r w:rsidR="00FA0256" w:rsidRPr="00FA0256">
              <w:rPr>
                <w:noProof/>
                <w:webHidden/>
              </w:rPr>
              <w:fldChar w:fldCharType="end"/>
            </w:r>
          </w:hyperlink>
        </w:p>
        <w:p w14:paraId="5E2A0EF9" w14:textId="77777777" w:rsidR="00FA0256" w:rsidRPr="00FA0256" w:rsidRDefault="00FA0256" w:rsidP="00FA0256">
          <w:pPr>
            <w:rPr>
              <w:noProof/>
            </w:rPr>
          </w:pPr>
        </w:p>
        <w:p w14:paraId="56FB426D" w14:textId="0E8D5D26" w:rsidR="00FA0256" w:rsidRPr="00FA0256" w:rsidRDefault="00960A1E">
          <w:pPr>
            <w:pStyle w:val="TOC1"/>
            <w:rPr>
              <w:rStyle w:val="Hyperlink"/>
              <w:noProof/>
            </w:rPr>
          </w:pPr>
          <w:hyperlink w:anchor="_Toc36472630" w:history="1">
            <w:r w:rsidR="00FA0256" w:rsidRPr="00FA0256">
              <w:rPr>
                <w:rStyle w:val="Hyperlink"/>
                <w:rFonts w:ascii="Segoe UI" w:hAnsi="Segoe UI" w:cs="Segoe UI"/>
                <w:noProof/>
              </w:rPr>
              <w:t>8.</w:t>
            </w:r>
            <w:r w:rsidR="00FA0256" w:rsidRPr="00FA0256">
              <w:rPr>
                <w:noProof/>
                <w:sz w:val="22"/>
                <w:szCs w:val="22"/>
                <w:lang w:val="en-GB" w:eastAsia="en-GB"/>
              </w:rPr>
              <w:tab/>
            </w:r>
            <w:r w:rsidR="00FA0256" w:rsidRPr="00FA0256">
              <w:rPr>
                <w:rStyle w:val="Hyperlink"/>
                <w:rFonts w:ascii="Segoe UI" w:hAnsi="Segoe UI" w:cs="Segoe UI"/>
                <w:noProof/>
              </w:rPr>
              <w:t>Quarantine of Personnel in Remote Locations (Minimum 14 days)</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_Toc36472630 \h </w:instrText>
            </w:r>
            <w:r w:rsidR="00FA0256" w:rsidRPr="00FA0256">
              <w:rPr>
                <w:noProof/>
                <w:webHidden/>
              </w:rPr>
            </w:r>
            <w:r w:rsidR="00FA0256" w:rsidRPr="00FA0256">
              <w:rPr>
                <w:noProof/>
                <w:webHidden/>
              </w:rPr>
              <w:fldChar w:fldCharType="separate"/>
            </w:r>
            <w:r w:rsidR="00383F03">
              <w:rPr>
                <w:noProof/>
                <w:webHidden/>
              </w:rPr>
              <w:t>15</w:t>
            </w:r>
            <w:r w:rsidR="00FA0256" w:rsidRPr="00FA0256">
              <w:rPr>
                <w:noProof/>
                <w:webHidden/>
              </w:rPr>
              <w:fldChar w:fldCharType="end"/>
            </w:r>
          </w:hyperlink>
        </w:p>
        <w:p w14:paraId="603B237D" w14:textId="77777777" w:rsidR="00FA0256" w:rsidRPr="00FA0256" w:rsidRDefault="00FA0256" w:rsidP="00FA0256">
          <w:pPr>
            <w:rPr>
              <w:noProof/>
            </w:rPr>
          </w:pPr>
        </w:p>
        <w:p w14:paraId="00303CD9" w14:textId="57CD6473" w:rsidR="00FA0256" w:rsidRPr="00FA0256" w:rsidRDefault="00960A1E">
          <w:pPr>
            <w:pStyle w:val="TOC1"/>
            <w:rPr>
              <w:rStyle w:val="Hyperlink"/>
              <w:noProof/>
            </w:rPr>
          </w:pPr>
          <w:hyperlink w:anchor="_Toc36472631" w:history="1">
            <w:r w:rsidR="00FA0256" w:rsidRPr="00FA0256">
              <w:rPr>
                <w:rStyle w:val="Hyperlink"/>
                <w:rFonts w:ascii="Segoe UI" w:hAnsi="Segoe UI" w:cs="Segoe UI"/>
                <w:noProof/>
              </w:rPr>
              <w:t>9.</w:t>
            </w:r>
            <w:r w:rsidR="00FA0256" w:rsidRPr="00FA0256">
              <w:rPr>
                <w:noProof/>
                <w:sz w:val="22"/>
                <w:szCs w:val="22"/>
                <w:lang w:val="en-GB" w:eastAsia="en-GB"/>
              </w:rPr>
              <w:tab/>
            </w:r>
            <w:r w:rsidR="00FA0256" w:rsidRPr="00FA0256">
              <w:rPr>
                <w:rStyle w:val="Hyperlink"/>
                <w:rFonts w:ascii="Segoe UI" w:hAnsi="Segoe UI" w:cs="Segoe UI"/>
                <w:noProof/>
              </w:rPr>
              <w:t>Testing Requirements for Remote Camp Locations (Daily Operations)</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_Toc36472631 \h </w:instrText>
            </w:r>
            <w:r w:rsidR="00FA0256" w:rsidRPr="00FA0256">
              <w:rPr>
                <w:noProof/>
                <w:webHidden/>
              </w:rPr>
            </w:r>
            <w:r w:rsidR="00FA0256" w:rsidRPr="00FA0256">
              <w:rPr>
                <w:noProof/>
                <w:webHidden/>
              </w:rPr>
              <w:fldChar w:fldCharType="separate"/>
            </w:r>
            <w:r w:rsidR="00383F03">
              <w:rPr>
                <w:noProof/>
                <w:webHidden/>
              </w:rPr>
              <w:t>16</w:t>
            </w:r>
            <w:r w:rsidR="00FA0256" w:rsidRPr="00FA0256">
              <w:rPr>
                <w:noProof/>
                <w:webHidden/>
              </w:rPr>
              <w:fldChar w:fldCharType="end"/>
            </w:r>
          </w:hyperlink>
        </w:p>
        <w:p w14:paraId="7D937B25" w14:textId="77777777" w:rsidR="00FA0256" w:rsidRPr="00FA0256" w:rsidRDefault="00FA0256" w:rsidP="00FA0256">
          <w:pPr>
            <w:rPr>
              <w:noProof/>
            </w:rPr>
          </w:pPr>
        </w:p>
        <w:p w14:paraId="559AFDDD" w14:textId="1DE845CF" w:rsidR="00FA0256" w:rsidRPr="00FA0256" w:rsidRDefault="00960A1E">
          <w:pPr>
            <w:pStyle w:val="TOC1"/>
            <w:rPr>
              <w:rStyle w:val="Hyperlink"/>
              <w:noProof/>
            </w:rPr>
          </w:pPr>
          <w:hyperlink w:anchor="_Toc36472632" w:history="1">
            <w:r w:rsidR="00FA0256" w:rsidRPr="00FA0256">
              <w:rPr>
                <w:rStyle w:val="Hyperlink"/>
                <w:rFonts w:ascii="Segoe UI" w:hAnsi="Segoe UI" w:cs="Segoe UI"/>
                <w:noProof/>
              </w:rPr>
              <w:t>10.</w:t>
            </w:r>
            <w:r w:rsidR="00FA0256" w:rsidRPr="00FA0256">
              <w:rPr>
                <w:noProof/>
                <w:sz w:val="22"/>
                <w:szCs w:val="22"/>
                <w:lang w:val="en-GB" w:eastAsia="en-GB"/>
              </w:rPr>
              <w:tab/>
            </w:r>
            <w:r w:rsidR="00FA0256" w:rsidRPr="00FA0256">
              <w:rPr>
                <w:rStyle w:val="Hyperlink"/>
                <w:rFonts w:ascii="Segoe UI" w:hAnsi="Segoe UI" w:cs="Segoe UI"/>
                <w:noProof/>
              </w:rPr>
              <w:t>Management Reporting Process</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_Toc36472632 \h </w:instrText>
            </w:r>
            <w:r w:rsidR="00FA0256" w:rsidRPr="00FA0256">
              <w:rPr>
                <w:noProof/>
                <w:webHidden/>
              </w:rPr>
            </w:r>
            <w:r w:rsidR="00FA0256" w:rsidRPr="00FA0256">
              <w:rPr>
                <w:noProof/>
                <w:webHidden/>
              </w:rPr>
              <w:fldChar w:fldCharType="separate"/>
            </w:r>
            <w:r w:rsidR="00383F03">
              <w:rPr>
                <w:noProof/>
                <w:webHidden/>
              </w:rPr>
              <w:t>17</w:t>
            </w:r>
            <w:r w:rsidR="00FA0256" w:rsidRPr="00FA0256">
              <w:rPr>
                <w:noProof/>
                <w:webHidden/>
              </w:rPr>
              <w:fldChar w:fldCharType="end"/>
            </w:r>
          </w:hyperlink>
        </w:p>
        <w:p w14:paraId="72CAEA57" w14:textId="77777777" w:rsidR="00FA0256" w:rsidRPr="00FA0256" w:rsidRDefault="00FA0256" w:rsidP="00FA0256">
          <w:pPr>
            <w:rPr>
              <w:noProof/>
            </w:rPr>
          </w:pPr>
        </w:p>
        <w:p w14:paraId="3609E77F" w14:textId="6D8D0B22" w:rsidR="00FA0256" w:rsidRPr="00FA0256" w:rsidRDefault="00960A1E">
          <w:pPr>
            <w:pStyle w:val="TOC1"/>
            <w:rPr>
              <w:rStyle w:val="Hyperlink"/>
              <w:noProof/>
            </w:rPr>
          </w:pPr>
          <w:hyperlink w:anchor="_Toc36472633" w:history="1">
            <w:r w:rsidR="00FA0256" w:rsidRPr="00FA0256">
              <w:rPr>
                <w:rStyle w:val="Hyperlink"/>
                <w:rFonts w:ascii="Segoe UI" w:hAnsi="Segoe UI" w:cs="Segoe UI"/>
                <w:noProof/>
              </w:rPr>
              <w:t>11.</w:t>
            </w:r>
            <w:r w:rsidR="00FA0256" w:rsidRPr="00FA0256">
              <w:rPr>
                <w:noProof/>
                <w:sz w:val="22"/>
                <w:szCs w:val="22"/>
                <w:lang w:val="en-GB" w:eastAsia="en-GB"/>
              </w:rPr>
              <w:tab/>
            </w:r>
            <w:r w:rsidR="00FA0256" w:rsidRPr="00FA0256">
              <w:rPr>
                <w:rStyle w:val="Hyperlink"/>
                <w:rFonts w:ascii="Segoe UI" w:hAnsi="Segoe UI" w:cs="Segoe UI"/>
                <w:noProof/>
              </w:rPr>
              <w:t>Return to Work</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_Toc36472633 \h </w:instrText>
            </w:r>
            <w:r w:rsidR="00FA0256" w:rsidRPr="00FA0256">
              <w:rPr>
                <w:noProof/>
                <w:webHidden/>
              </w:rPr>
            </w:r>
            <w:r w:rsidR="00FA0256" w:rsidRPr="00FA0256">
              <w:rPr>
                <w:noProof/>
                <w:webHidden/>
              </w:rPr>
              <w:fldChar w:fldCharType="separate"/>
            </w:r>
            <w:r w:rsidR="00383F03">
              <w:rPr>
                <w:noProof/>
                <w:webHidden/>
              </w:rPr>
              <w:t>18</w:t>
            </w:r>
            <w:r w:rsidR="00FA0256" w:rsidRPr="00FA0256">
              <w:rPr>
                <w:noProof/>
                <w:webHidden/>
              </w:rPr>
              <w:fldChar w:fldCharType="end"/>
            </w:r>
          </w:hyperlink>
        </w:p>
        <w:p w14:paraId="56F0F72F" w14:textId="77777777" w:rsidR="00FA0256" w:rsidRPr="00FA0256" w:rsidRDefault="00FA0256" w:rsidP="00FA0256">
          <w:pPr>
            <w:rPr>
              <w:noProof/>
            </w:rPr>
          </w:pPr>
          <w:bookmarkStart w:id="1" w:name="_GoBack"/>
          <w:bookmarkEnd w:id="1"/>
        </w:p>
        <w:p w14:paraId="3502BDB1" w14:textId="7547AC33" w:rsidR="00FA0256" w:rsidRPr="00FA0256" w:rsidRDefault="00960A1E">
          <w:pPr>
            <w:pStyle w:val="TOC1"/>
            <w:rPr>
              <w:rStyle w:val="Hyperlink"/>
              <w:noProof/>
            </w:rPr>
          </w:pPr>
          <w:hyperlink w:anchor="_Toc36472634" w:history="1">
            <w:r w:rsidR="00FA0256" w:rsidRPr="00FA0256">
              <w:rPr>
                <w:rStyle w:val="Hyperlink"/>
                <w:rFonts w:ascii="Segoe UI" w:hAnsi="Segoe UI" w:cs="Segoe UI"/>
                <w:noProof/>
              </w:rPr>
              <w:t>12.</w:t>
            </w:r>
            <w:r w:rsidR="00FA0256" w:rsidRPr="00FA0256">
              <w:rPr>
                <w:noProof/>
                <w:sz w:val="22"/>
                <w:szCs w:val="22"/>
                <w:lang w:val="en-GB" w:eastAsia="en-GB"/>
              </w:rPr>
              <w:tab/>
            </w:r>
            <w:r w:rsidR="00FA0256" w:rsidRPr="00FA0256">
              <w:rPr>
                <w:rStyle w:val="Hyperlink"/>
                <w:rFonts w:ascii="Segoe UI" w:hAnsi="Segoe UI" w:cs="Segoe UI"/>
                <w:noProof/>
              </w:rPr>
              <w:t>Sick Leave Payment</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_Toc36472634 \h </w:instrText>
            </w:r>
            <w:r w:rsidR="00FA0256" w:rsidRPr="00FA0256">
              <w:rPr>
                <w:noProof/>
                <w:webHidden/>
              </w:rPr>
            </w:r>
            <w:r w:rsidR="00FA0256" w:rsidRPr="00FA0256">
              <w:rPr>
                <w:noProof/>
                <w:webHidden/>
              </w:rPr>
              <w:fldChar w:fldCharType="separate"/>
            </w:r>
            <w:r w:rsidR="00383F03">
              <w:rPr>
                <w:noProof/>
                <w:webHidden/>
              </w:rPr>
              <w:t>19</w:t>
            </w:r>
            <w:r w:rsidR="00FA0256" w:rsidRPr="00FA0256">
              <w:rPr>
                <w:noProof/>
                <w:webHidden/>
              </w:rPr>
              <w:fldChar w:fldCharType="end"/>
            </w:r>
          </w:hyperlink>
        </w:p>
        <w:p w14:paraId="59A61078" w14:textId="77777777" w:rsidR="00FA0256" w:rsidRPr="00FA0256" w:rsidRDefault="00FA0256" w:rsidP="00FA0256">
          <w:pPr>
            <w:rPr>
              <w:noProof/>
            </w:rPr>
          </w:pPr>
        </w:p>
        <w:p w14:paraId="4533FEE0" w14:textId="52D2B3D1" w:rsidR="00FA0256" w:rsidRPr="00FA0256" w:rsidRDefault="00960A1E">
          <w:pPr>
            <w:pStyle w:val="TOC1"/>
            <w:rPr>
              <w:rStyle w:val="Hyperlink"/>
              <w:noProof/>
            </w:rPr>
          </w:pPr>
          <w:hyperlink w:anchor="_Toc36472635" w:history="1">
            <w:r w:rsidR="00FA0256" w:rsidRPr="00FA0256">
              <w:rPr>
                <w:rStyle w:val="Hyperlink"/>
                <w:rFonts w:ascii="Segoe UI" w:hAnsi="Segoe UI" w:cs="Segoe UI"/>
                <w:noProof/>
              </w:rPr>
              <w:t>13.</w:t>
            </w:r>
            <w:r w:rsidR="00FA0256" w:rsidRPr="00FA0256">
              <w:rPr>
                <w:noProof/>
                <w:sz w:val="22"/>
                <w:szCs w:val="22"/>
                <w:lang w:val="en-GB" w:eastAsia="en-GB"/>
              </w:rPr>
              <w:tab/>
            </w:r>
            <w:r w:rsidR="00FA0256" w:rsidRPr="00FA0256">
              <w:rPr>
                <w:rStyle w:val="Hyperlink"/>
                <w:rFonts w:ascii="Segoe UI" w:hAnsi="Segoe UI" w:cs="Segoe UI"/>
                <w:noProof/>
              </w:rPr>
              <w:t>Adherence to This Guideline</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_Toc36472635 \h </w:instrText>
            </w:r>
            <w:r w:rsidR="00FA0256" w:rsidRPr="00FA0256">
              <w:rPr>
                <w:noProof/>
                <w:webHidden/>
              </w:rPr>
            </w:r>
            <w:r w:rsidR="00FA0256" w:rsidRPr="00FA0256">
              <w:rPr>
                <w:noProof/>
                <w:webHidden/>
              </w:rPr>
              <w:fldChar w:fldCharType="separate"/>
            </w:r>
            <w:r w:rsidR="00383F03">
              <w:rPr>
                <w:noProof/>
                <w:webHidden/>
              </w:rPr>
              <w:t>20</w:t>
            </w:r>
            <w:r w:rsidR="00FA0256" w:rsidRPr="00FA0256">
              <w:rPr>
                <w:noProof/>
                <w:webHidden/>
              </w:rPr>
              <w:fldChar w:fldCharType="end"/>
            </w:r>
          </w:hyperlink>
        </w:p>
        <w:p w14:paraId="78494C2A" w14:textId="77777777" w:rsidR="00FA0256" w:rsidRPr="00FA0256" w:rsidRDefault="00FA0256" w:rsidP="00FA0256">
          <w:pPr>
            <w:rPr>
              <w:noProof/>
            </w:rPr>
          </w:pPr>
        </w:p>
        <w:p w14:paraId="76C5AD77" w14:textId="2EFBCF09" w:rsidR="00FA0256" w:rsidRPr="00FA0256" w:rsidRDefault="00960A1E">
          <w:pPr>
            <w:pStyle w:val="TOC1"/>
            <w:rPr>
              <w:rStyle w:val="Hyperlink"/>
              <w:noProof/>
            </w:rPr>
          </w:pPr>
          <w:hyperlink w:anchor="_Toc36472636" w:history="1">
            <w:r w:rsidR="00FA0256" w:rsidRPr="00FA0256">
              <w:rPr>
                <w:rStyle w:val="Hyperlink"/>
                <w:rFonts w:ascii="Segoe UI" w:hAnsi="Segoe UI" w:cs="Segoe UI"/>
                <w:noProof/>
              </w:rPr>
              <w:t>14.</w:t>
            </w:r>
            <w:r w:rsidR="00FA0256" w:rsidRPr="00FA0256">
              <w:rPr>
                <w:noProof/>
                <w:sz w:val="22"/>
                <w:szCs w:val="22"/>
                <w:lang w:val="en-GB" w:eastAsia="en-GB"/>
              </w:rPr>
              <w:tab/>
            </w:r>
            <w:r w:rsidR="00FA0256" w:rsidRPr="00FA0256">
              <w:rPr>
                <w:rStyle w:val="Hyperlink"/>
                <w:rFonts w:ascii="Segoe UI" w:hAnsi="Segoe UI" w:cs="Segoe UI"/>
                <w:noProof/>
              </w:rPr>
              <w:t>Medical Examinations</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_Toc36472636 \h </w:instrText>
            </w:r>
            <w:r w:rsidR="00FA0256" w:rsidRPr="00FA0256">
              <w:rPr>
                <w:noProof/>
                <w:webHidden/>
              </w:rPr>
            </w:r>
            <w:r w:rsidR="00FA0256" w:rsidRPr="00FA0256">
              <w:rPr>
                <w:noProof/>
                <w:webHidden/>
              </w:rPr>
              <w:fldChar w:fldCharType="separate"/>
            </w:r>
            <w:r w:rsidR="00383F03">
              <w:rPr>
                <w:noProof/>
                <w:webHidden/>
              </w:rPr>
              <w:t>21</w:t>
            </w:r>
            <w:r w:rsidR="00FA0256" w:rsidRPr="00FA0256">
              <w:rPr>
                <w:noProof/>
                <w:webHidden/>
              </w:rPr>
              <w:fldChar w:fldCharType="end"/>
            </w:r>
          </w:hyperlink>
        </w:p>
        <w:p w14:paraId="174738B2" w14:textId="77777777" w:rsidR="00FA0256" w:rsidRPr="00FA0256" w:rsidRDefault="00FA0256" w:rsidP="00FA0256">
          <w:pPr>
            <w:rPr>
              <w:noProof/>
            </w:rPr>
          </w:pPr>
        </w:p>
        <w:p w14:paraId="189CA31F" w14:textId="211A7AEE" w:rsidR="00FA0256" w:rsidRPr="00FA0256" w:rsidRDefault="00960A1E">
          <w:pPr>
            <w:pStyle w:val="TOC1"/>
            <w:rPr>
              <w:noProof/>
              <w:sz w:val="22"/>
              <w:szCs w:val="22"/>
              <w:lang w:val="en-GB" w:eastAsia="en-GB"/>
            </w:rPr>
          </w:pPr>
          <w:hyperlink w:anchor="_Toc36472637" w:history="1">
            <w:r w:rsidR="00FA0256" w:rsidRPr="00FA0256">
              <w:rPr>
                <w:rStyle w:val="Hyperlink"/>
                <w:rFonts w:ascii="Segoe UI" w:hAnsi="Segoe UI" w:cs="Segoe UI"/>
                <w:noProof/>
              </w:rPr>
              <w:t xml:space="preserve">Appendix 1  - </w:t>
            </w:r>
            <w:r w:rsidR="00E74DD7">
              <w:rPr>
                <w:rStyle w:val="Hyperlink"/>
                <w:rFonts w:ascii="Segoe UI" w:hAnsi="Segoe UI" w:cs="Segoe UI"/>
                <w:noProof/>
                <w:lang w:val="en-GB"/>
              </w:rPr>
              <w:t>Workflow for</w:t>
            </w:r>
            <w:r w:rsidR="00FA0256" w:rsidRPr="00FA0256">
              <w:rPr>
                <w:rStyle w:val="Hyperlink"/>
                <w:rFonts w:ascii="Segoe UI" w:hAnsi="Segoe UI" w:cs="Segoe UI"/>
                <w:noProof/>
                <w:lang w:val="en-GB"/>
              </w:rPr>
              <w:t xml:space="preserve"> Temperature Screening</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_Toc36472637 \h </w:instrText>
            </w:r>
            <w:r w:rsidR="00FA0256" w:rsidRPr="00FA0256">
              <w:rPr>
                <w:noProof/>
                <w:webHidden/>
              </w:rPr>
            </w:r>
            <w:r w:rsidR="00FA0256" w:rsidRPr="00FA0256">
              <w:rPr>
                <w:noProof/>
                <w:webHidden/>
              </w:rPr>
              <w:fldChar w:fldCharType="separate"/>
            </w:r>
            <w:r w:rsidR="00383F03">
              <w:rPr>
                <w:noProof/>
                <w:webHidden/>
              </w:rPr>
              <w:t>22</w:t>
            </w:r>
            <w:r w:rsidR="00FA0256" w:rsidRPr="00FA0256">
              <w:rPr>
                <w:noProof/>
                <w:webHidden/>
              </w:rPr>
              <w:fldChar w:fldCharType="end"/>
            </w:r>
          </w:hyperlink>
        </w:p>
        <w:p w14:paraId="4C2A9D86" w14:textId="6F7B6A16" w:rsidR="00FA0256" w:rsidRPr="00FA0256" w:rsidRDefault="00960A1E">
          <w:pPr>
            <w:pStyle w:val="TOC1"/>
            <w:rPr>
              <w:noProof/>
              <w:sz w:val="22"/>
              <w:szCs w:val="22"/>
              <w:lang w:val="en-GB" w:eastAsia="en-GB"/>
            </w:rPr>
          </w:pPr>
          <w:hyperlink w:anchor="_Toc36472638" w:history="1">
            <w:r w:rsidR="00FA0256" w:rsidRPr="00FA0256">
              <w:rPr>
                <w:rStyle w:val="Hyperlink"/>
                <w:rFonts w:ascii="Segoe UI" w:hAnsi="Segoe UI" w:cs="Segoe UI"/>
                <w:noProof/>
              </w:rPr>
              <w:t>Appendix 2 - How to Hand Wash</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_Toc36472638 \h </w:instrText>
            </w:r>
            <w:r w:rsidR="00FA0256" w:rsidRPr="00FA0256">
              <w:rPr>
                <w:noProof/>
                <w:webHidden/>
              </w:rPr>
            </w:r>
            <w:r w:rsidR="00FA0256" w:rsidRPr="00FA0256">
              <w:rPr>
                <w:noProof/>
                <w:webHidden/>
              </w:rPr>
              <w:fldChar w:fldCharType="separate"/>
            </w:r>
            <w:r w:rsidR="00383F03">
              <w:rPr>
                <w:noProof/>
                <w:webHidden/>
              </w:rPr>
              <w:t>2</w:t>
            </w:r>
            <w:r w:rsidR="00FA0256" w:rsidRPr="00FA0256">
              <w:rPr>
                <w:noProof/>
                <w:webHidden/>
              </w:rPr>
              <w:fldChar w:fldCharType="end"/>
            </w:r>
          </w:hyperlink>
          <w:r w:rsidR="00383F03">
            <w:rPr>
              <w:noProof/>
            </w:rPr>
            <w:t>4</w:t>
          </w:r>
        </w:p>
        <w:p w14:paraId="19E9FF8A" w14:textId="3D76BD65" w:rsidR="00FA0256" w:rsidRPr="00FA0256" w:rsidRDefault="00960A1E">
          <w:pPr>
            <w:pStyle w:val="TOC1"/>
            <w:rPr>
              <w:noProof/>
              <w:sz w:val="22"/>
              <w:szCs w:val="22"/>
              <w:lang w:val="en-GB" w:eastAsia="en-GB"/>
            </w:rPr>
          </w:pPr>
          <w:hyperlink w:anchor="_Toc36472639" w:history="1">
            <w:r w:rsidR="00FA0256" w:rsidRPr="00FA0256">
              <w:rPr>
                <w:rStyle w:val="Hyperlink"/>
                <w:rFonts w:ascii="Segoe UI" w:hAnsi="Segoe UI" w:cs="Segoe UI"/>
                <w:noProof/>
              </w:rPr>
              <w:t>Appendix 3 - 14-Day Self Quarantine Guideline</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_Toc36472639 \h </w:instrText>
            </w:r>
            <w:r w:rsidR="00FA0256" w:rsidRPr="00FA0256">
              <w:rPr>
                <w:noProof/>
                <w:webHidden/>
              </w:rPr>
            </w:r>
            <w:r w:rsidR="00FA0256" w:rsidRPr="00FA0256">
              <w:rPr>
                <w:noProof/>
                <w:webHidden/>
              </w:rPr>
              <w:fldChar w:fldCharType="separate"/>
            </w:r>
            <w:r w:rsidR="00383F03">
              <w:rPr>
                <w:noProof/>
                <w:webHidden/>
              </w:rPr>
              <w:t>25</w:t>
            </w:r>
            <w:r w:rsidR="00FA0256" w:rsidRPr="00FA0256">
              <w:rPr>
                <w:noProof/>
                <w:webHidden/>
              </w:rPr>
              <w:fldChar w:fldCharType="end"/>
            </w:r>
          </w:hyperlink>
        </w:p>
        <w:p w14:paraId="40FD0D27" w14:textId="4952FD5E" w:rsidR="00FA0256" w:rsidRPr="00FA0256" w:rsidRDefault="00960A1E">
          <w:pPr>
            <w:pStyle w:val="TOC1"/>
            <w:rPr>
              <w:noProof/>
              <w:sz w:val="22"/>
              <w:szCs w:val="22"/>
              <w:lang w:val="en-GB" w:eastAsia="en-GB"/>
            </w:rPr>
          </w:pPr>
          <w:hyperlink w:anchor="_Toc36472640" w:history="1">
            <w:r w:rsidR="00FA0256" w:rsidRPr="00FA0256">
              <w:rPr>
                <w:rStyle w:val="Hyperlink"/>
                <w:rFonts w:ascii="Segoe UI" w:hAnsi="Segoe UI" w:cs="Segoe UI"/>
                <w:noProof/>
              </w:rPr>
              <w:t>Appendix 4 - Temperature screening log</w:t>
            </w:r>
            <w:r w:rsidR="00FA0256" w:rsidRPr="00FA0256">
              <w:rPr>
                <w:noProof/>
                <w:webHidden/>
              </w:rPr>
              <w:tab/>
            </w:r>
            <w:r w:rsidR="00FA0256" w:rsidRPr="00FA0256">
              <w:rPr>
                <w:noProof/>
                <w:webHidden/>
              </w:rPr>
              <w:fldChar w:fldCharType="begin"/>
            </w:r>
            <w:r w:rsidR="00FA0256" w:rsidRPr="00FA0256">
              <w:rPr>
                <w:noProof/>
                <w:webHidden/>
              </w:rPr>
              <w:instrText xml:space="preserve"> PAGEREF _Toc36472640 \h </w:instrText>
            </w:r>
            <w:r w:rsidR="00FA0256" w:rsidRPr="00FA0256">
              <w:rPr>
                <w:noProof/>
                <w:webHidden/>
              </w:rPr>
            </w:r>
            <w:r w:rsidR="00FA0256" w:rsidRPr="00FA0256">
              <w:rPr>
                <w:noProof/>
                <w:webHidden/>
              </w:rPr>
              <w:fldChar w:fldCharType="separate"/>
            </w:r>
            <w:r w:rsidR="00383F03">
              <w:rPr>
                <w:noProof/>
                <w:webHidden/>
              </w:rPr>
              <w:t>26</w:t>
            </w:r>
            <w:r w:rsidR="00FA0256" w:rsidRPr="00FA0256">
              <w:rPr>
                <w:noProof/>
                <w:webHidden/>
              </w:rPr>
              <w:fldChar w:fldCharType="end"/>
            </w:r>
          </w:hyperlink>
        </w:p>
        <w:p w14:paraId="3471E306" w14:textId="2A971E0D" w:rsidR="00B755A6" w:rsidRPr="00556914" w:rsidRDefault="00992FB8" w:rsidP="00556914">
          <w:pPr>
            <w:pStyle w:val="TOCHeading"/>
            <w:ind w:left="426"/>
            <w:rPr>
              <w:rFonts w:ascii="Segoe UI" w:hAnsi="Segoe UI" w:cs="Segoe UI"/>
              <w:sz w:val="22"/>
              <w:szCs w:val="22"/>
            </w:rPr>
          </w:pPr>
          <w:r w:rsidRPr="00556914">
            <w:rPr>
              <w:rFonts w:ascii="Segoe UI" w:eastAsiaTheme="minorHAnsi" w:hAnsi="Segoe UI" w:cs="Segoe UI"/>
              <w:color w:val="auto"/>
              <w:sz w:val="22"/>
              <w:szCs w:val="22"/>
              <w:lang w:val="en-AU"/>
            </w:rPr>
            <w:fldChar w:fldCharType="end"/>
          </w:r>
        </w:p>
      </w:sdtContent>
    </w:sdt>
    <w:p w14:paraId="18E2B6FF" w14:textId="77777777" w:rsidR="00556914" w:rsidRDefault="00556914">
      <w:pPr>
        <w:spacing w:after="160" w:line="259" w:lineRule="auto"/>
        <w:rPr>
          <w:rFonts w:ascii="Segoe UI" w:eastAsiaTheme="majorEastAsia" w:hAnsi="Segoe UI" w:cs="Segoe UI"/>
          <w:b/>
          <w:bCs/>
          <w:sz w:val="22"/>
          <w:szCs w:val="22"/>
        </w:rPr>
      </w:pPr>
      <w:r>
        <w:rPr>
          <w:rFonts w:ascii="Segoe UI" w:hAnsi="Segoe UI" w:cs="Segoe UI"/>
          <w:b/>
          <w:bCs/>
          <w:sz w:val="22"/>
          <w:szCs w:val="22"/>
        </w:rPr>
        <w:br w:type="page"/>
      </w:r>
    </w:p>
    <w:p w14:paraId="73B4DB56" w14:textId="21824062" w:rsidR="00EF1266" w:rsidRPr="0070318A" w:rsidRDefault="00835F60" w:rsidP="00FD5048">
      <w:pPr>
        <w:pStyle w:val="Heading1"/>
        <w:numPr>
          <w:ilvl w:val="0"/>
          <w:numId w:val="42"/>
        </w:numPr>
        <w:ind w:left="851" w:hanging="425"/>
        <w:rPr>
          <w:rFonts w:ascii="Segoe UI" w:hAnsi="Segoe UI" w:cs="Segoe UI"/>
          <w:b/>
          <w:bCs/>
          <w:color w:val="auto"/>
          <w:sz w:val="28"/>
          <w:szCs w:val="28"/>
        </w:rPr>
      </w:pPr>
      <w:bookmarkStart w:id="2" w:name="_Toc36472616"/>
      <w:r w:rsidRPr="0070318A">
        <w:rPr>
          <w:rFonts w:ascii="Segoe UI" w:hAnsi="Segoe UI" w:cs="Segoe UI"/>
          <w:b/>
          <w:bCs/>
          <w:color w:val="auto"/>
          <w:sz w:val="28"/>
          <w:szCs w:val="28"/>
        </w:rPr>
        <w:lastRenderedPageBreak/>
        <w:t>Responsibilities</w:t>
      </w:r>
      <w:bookmarkEnd w:id="2"/>
    </w:p>
    <w:p w14:paraId="49DC5D71" w14:textId="77777777" w:rsidR="00835F60" w:rsidRPr="00556914" w:rsidRDefault="00835F60" w:rsidP="009256A9">
      <w:pPr>
        <w:pStyle w:val="NoSpacing"/>
        <w:ind w:left="426"/>
        <w:rPr>
          <w:rFonts w:ascii="Segoe UI" w:hAnsi="Segoe UI" w:cs="Segoe UI"/>
          <w:b/>
          <w:bCs/>
        </w:rPr>
      </w:pPr>
    </w:p>
    <w:p w14:paraId="7C4F6195" w14:textId="0F9FE09B" w:rsidR="00EF1266" w:rsidRPr="00556914" w:rsidRDefault="00EF1266" w:rsidP="009256A9">
      <w:pPr>
        <w:pStyle w:val="NoSpacing"/>
        <w:ind w:left="426"/>
        <w:rPr>
          <w:rFonts w:ascii="Segoe UI" w:hAnsi="Segoe UI" w:cs="Segoe UI"/>
        </w:rPr>
      </w:pPr>
      <w:r w:rsidRPr="00556914">
        <w:rPr>
          <w:rFonts w:ascii="Segoe UI" w:hAnsi="Segoe UI" w:cs="Segoe UI"/>
        </w:rPr>
        <w:t xml:space="preserve">This policy </w:t>
      </w:r>
      <w:r w:rsidR="00835F60" w:rsidRPr="00556914">
        <w:rPr>
          <w:rFonts w:ascii="Segoe UI" w:hAnsi="Segoe UI" w:cs="Segoe UI"/>
        </w:rPr>
        <w:t xml:space="preserve">shall </w:t>
      </w:r>
      <w:r w:rsidRPr="00556914">
        <w:rPr>
          <w:rFonts w:ascii="Segoe UI" w:hAnsi="Segoe UI" w:cs="Segoe UI"/>
        </w:rPr>
        <w:t>appl</w:t>
      </w:r>
      <w:r w:rsidR="00835F60" w:rsidRPr="00556914">
        <w:rPr>
          <w:rFonts w:ascii="Segoe UI" w:hAnsi="Segoe UI" w:cs="Segoe UI"/>
        </w:rPr>
        <w:t>y</w:t>
      </w:r>
      <w:r w:rsidRPr="00556914">
        <w:rPr>
          <w:rFonts w:ascii="Segoe UI" w:hAnsi="Segoe UI" w:cs="Segoe UI"/>
        </w:rPr>
        <w:t xml:space="preserve"> to all employees, contractors, sub-contractors and anyone visiting an operating site </w:t>
      </w:r>
      <w:r w:rsidR="00F4051D" w:rsidRPr="00556914">
        <w:rPr>
          <w:rFonts w:ascii="Segoe UI" w:hAnsi="Segoe UI" w:cs="Segoe UI"/>
        </w:rPr>
        <w:t xml:space="preserve">and / or </w:t>
      </w:r>
      <w:r w:rsidRPr="00556914">
        <w:rPr>
          <w:rFonts w:ascii="Segoe UI" w:hAnsi="Segoe UI" w:cs="Segoe UI"/>
        </w:rPr>
        <w:t>building.</w:t>
      </w:r>
      <w:r w:rsidR="00835F60" w:rsidRPr="00556914">
        <w:rPr>
          <w:rFonts w:ascii="Segoe UI" w:hAnsi="Segoe UI" w:cs="Segoe UI"/>
        </w:rPr>
        <w:t xml:space="preserve"> No personnel shall be exempt from testing procedures. </w:t>
      </w:r>
    </w:p>
    <w:p w14:paraId="64F5A6E5" w14:textId="77777777" w:rsidR="00835F60" w:rsidRPr="00556914" w:rsidRDefault="00835F60" w:rsidP="009256A9">
      <w:pPr>
        <w:ind w:left="426"/>
        <w:jc w:val="both"/>
        <w:rPr>
          <w:rFonts w:ascii="Segoe UI" w:hAnsi="Segoe UI" w:cs="Segoe UI"/>
          <w:bCs/>
          <w:sz w:val="22"/>
          <w:szCs w:val="22"/>
        </w:rPr>
      </w:pPr>
    </w:p>
    <w:p w14:paraId="3F109AAC" w14:textId="5C5AAA89" w:rsidR="00835F60" w:rsidRPr="00556914" w:rsidRDefault="00835F60" w:rsidP="009256A9">
      <w:pPr>
        <w:ind w:left="426"/>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Every employee, contractor and visitor: </w:t>
      </w:r>
      <w:r w:rsidR="00B64BB4" w:rsidRPr="00556914">
        <w:rPr>
          <w:rFonts w:ascii="Segoe UI" w:eastAsiaTheme="minorHAnsi" w:hAnsi="Segoe UI" w:cs="Segoe UI"/>
          <w:sz w:val="22"/>
          <w:szCs w:val="22"/>
          <w:lang w:val="en-GB"/>
        </w:rPr>
        <w:t>must</w:t>
      </w:r>
      <w:r w:rsidRPr="00556914">
        <w:rPr>
          <w:rFonts w:ascii="Segoe UI" w:eastAsiaTheme="minorHAnsi" w:hAnsi="Segoe UI" w:cs="Segoe UI"/>
          <w:sz w:val="22"/>
          <w:szCs w:val="22"/>
          <w:lang w:val="en-GB"/>
        </w:rPr>
        <w:t xml:space="preserve"> report any case of suspected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 xml:space="preserve">-19 if they have had </w:t>
      </w:r>
      <w:r w:rsidRPr="00556914">
        <w:rPr>
          <w:rFonts w:ascii="Segoe UI" w:eastAsiaTheme="minorHAnsi" w:hAnsi="Segoe UI" w:cs="Segoe UI"/>
          <w:b/>
          <w:sz w:val="22"/>
          <w:szCs w:val="22"/>
          <w:lang w:val="en-GB"/>
        </w:rPr>
        <w:t>close contact</w:t>
      </w:r>
      <w:r w:rsidRPr="00556914">
        <w:rPr>
          <w:rFonts w:ascii="Segoe UI" w:eastAsiaTheme="minorHAnsi" w:hAnsi="Segoe UI" w:cs="Segoe UI"/>
          <w:sz w:val="22"/>
          <w:szCs w:val="22"/>
          <w:lang w:val="en-GB"/>
        </w:rPr>
        <w:t xml:space="preserve"> with a suspected or confirmed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 xml:space="preserve">-19 case. </w:t>
      </w:r>
    </w:p>
    <w:p w14:paraId="7B0A9F82" w14:textId="77777777" w:rsidR="00835F60" w:rsidRPr="00556914" w:rsidRDefault="00835F60" w:rsidP="009256A9">
      <w:pPr>
        <w:ind w:left="426"/>
        <w:jc w:val="both"/>
        <w:rPr>
          <w:rFonts w:ascii="Segoe UI" w:hAnsi="Segoe UI" w:cs="Segoe UI"/>
          <w:bCs/>
          <w:sz w:val="22"/>
          <w:szCs w:val="22"/>
        </w:rPr>
      </w:pPr>
    </w:p>
    <w:p w14:paraId="588006E5" w14:textId="77777777" w:rsidR="00B64BB4" w:rsidRPr="00556914" w:rsidRDefault="00835F60" w:rsidP="009256A9">
      <w:pPr>
        <w:ind w:left="426"/>
        <w:jc w:val="both"/>
        <w:rPr>
          <w:rFonts w:ascii="Segoe UI" w:eastAsiaTheme="minorHAnsi" w:hAnsi="Segoe UI" w:cs="Segoe UI"/>
          <w:sz w:val="22"/>
          <w:szCs w:val="22"/>
          <w:lang w:val="en-GB"/>
        </w:rPr>
      </w:pPr>
      <w:r w:rsidRPr="00556914">
        <w:rPr>
          <w:rFonts w:ascii="Segoe UI" w:eastAsiaTheme="minorHAnsi" w:hAnsi="Segoe UI" w:cs="Segoe UI"/>
          <w:b/>
          <w:sz w:val="22"/>
          <w:szCs w:val="22"/>
          <w:lang w:val="en-GB"/>
        </w:rPr>
        <w:t>Close contact</w:t>
      </w:r>
      <w:r w:rsidRPr="00556914">
        <w:rPr>
          <w:rFonts w:ascii="Segoe UI" w:eastAsiaTheme="minorHAnsi" w:hAnsi="Segoe UI" w:cs="Segoe UI"/>
          <w:sz w:val="22"/>
          <w:szCs w:val="22"/>
          <w:lang w:val="en-GB"/>
        </w:rPr>
        <w:t xml:space="preserve"> is defined as</w:t>
      </w:r>
      <w:r w:rsidR="00B64BB4" w:rsidRPr="00556914">
        <w:rPr>
          <w:rFonts w:ascii="Segoe UI" w:eastAsiaTheme="minorHAnsi" w:hAnsi="Segoe UI" w:cs="Segoe UI"/>
          <w:sz w:val="22"/>
          <w:szCs w:val="22"/>
          <w:lang w:val="en-GB"/>
        </w:rPr>
        <w:t>:</w:t>
      </w:r>
    </w:p>
    <w:p w14:paraId="7ACD123F" w14:textId="77777777" w:rsidR="00B64BB4" w:rsidRPr="00556914" w:rsidRDefault="00B64BB4" w:rsidP="009256A9">
      <w:pPr>
        <w:ind w:left="426"/>
        <w:jc w:val="both"/>
        <w:rPr>
          <w:rFonts w:ascii="Segoe UI" w:eastAsiaTheme="minorHAnsi" w:hAnsi="Segoe UI" w:cs="Segoe UI"/>
          <w:b/>
          <w:sz w:val="22"/>
          <w:szCs w:val="22"/>
          <w:lang w:val="en-GB"/>
        </w:rPr>
      </w:pPr>
    </w:p>
    <w:p w14:paraId="033116CD" w14:textId="363BC83D" w:rsidR="00B64BB4" w:rsidRPr="00556914" w:rsidRDefault="00B64BB4" w:rsidP="00556914">
      <w:pPr>
        <w:ind w:left="709"/>
        <w:jc w:val="both"/>
        <w:rPr>
          <w:rFonts w:ascii="Segoe UI" w:eastAsiaTheme="minorHAnsi" w:hAnsi="Segoe UI" w:cs="Segoe UI"/>
          <w:b/>
          <w:sz w:val="22"/>
          <w:szCs w:val="22"/>
          <w:lang w:val="en-GB"/>
        </w:rPr>
      </w:pPr>
      <w:r w:rsidRPr="00556914">
        <w:rPr>
          <w:rFonts w:ascii="Segoe UI" w:eastAsiaTheme="minorHAnsi" w:hAnsi="Segoe UI" w:cs="Segoe UI"/>
          <w:b/>
          <w:sz w:val="22"/>
          <w:szCs w:val="22"/>
          <w:lang w:val="en-GB"/>
        </w:rPr>
        <w:t>B</w:t>
      </w:r>
      <w:r w:rsidR="00835F60" w:rsidRPr="00556914">
        <w:rPr>
          <w:rFonts w:ascii="Segoe UI" w:eastAsiaTheme="minorHAnsi" w:hAnsi="Segoe UI" w:cs="Segoe UI"/>
          <w:b/>
          <w:sz w:val="22"/>
          <w:szCs w:val="22"/>
          <w:lang w:val="en-GB"/>
        </w:rPr>
        <w:t xml:space="preserve">eing within approximately </w:t>
      </w:r>
      <w:r w:rsidR="00DE3017" w:rsidRPr="00556914">
        <w:rPr>
          <w:rFonts w:ascii="Segoe UI" w:eastAsiaTheme="minorHAnsi" w:hAnsi="Segoe UI" w:cs="Segoe UI"/>
          <w:b/>
          <w:sz w:val="22"/>
          <w:szCs w:val="22"/>
          <w:lang w:val="en-GB"/>
        </w:rPr>
        <w:t>1</w:t>
      </w:r>
      <w:r w:rsidR="00727E01" w:rsidRPr="00556914">
        <w:rPr>
          <w:rFonts w:ascii="Segoe UI" w:eastAsiaTheme="minorHAnsi" w:hAnsi="Segoe UI" w:cs="Segoe UI"/>
          <w:b/>
          <w:sz w:val="22"/>
          <w:szCs w:val="22"/>
          <w:lang w:val="en-GB"/>
        </w:rPr>
        <w:t>.5</w:t>
      </w:r>
      <w:r w:rsidR="00835F60" w:rsidRPr="00556914">
        <w:rPr>
          <w:rFonts w:ascii="Segoe UI" w:eastAsiaTheme="minorHAnsi" w:hAnsi="Segoe UI" w:cs="Segoe UI"/>
          <w:b/>
          <w:sz w:val="22"/>
          <w:szCs w:val="22"/>
          <w:lang w:val="en-GB"/>
        </w:rPr>
        <w:t xml:space="preserve"> </w:t>
      </w:r>
      <w:r w:rsidR="005B315E" w:rsidRPr="00556914">
        <w:rPr>
          <w:rFonts w:ascii="Segoe UI" w:eastAsiaTheme="minorHAnsi" w:hAnsi="Segoe UI" w:cs="Segoe UI"/>
          <w:b/>
          <w:sz w:val="22"/>
          <w:szCs w:val="22"/>
          <w:lang w:val="en-GB"/>
        </w:rPr>
        <w:t>metres</w:t>
      </w:r>
      <w:r w:rsidR="00835F60" w:rsidRPr="00556914">
        <w:rPr>
          <w:rFonts w:ascii="Segoe UI" w:eastAsiaTheme="minorHAnsi" w:hAnsi="Segoe UI" w:cs="Segoe UI"/>
          <w:b/>
          <w:sz w:val="22"/>
          <w:szCs w:val="22"/>
          <w:lang w:val="en-GB"/>
        </w:rPr>
        <w:t xml:space="preserve"> of a person confirmed as having a positive case of </w:t>
      </w:r>
      <w:r w:rsidR="00F60DFB" w:rsidRPr="00556914">
        <w:rPr>
          <w:rFonts w:ascii="Segoe UI" w:eastAsiaTheme="minorHAnsi" w:hAnsi="Segoe UI" w:cs="Segoe UI"/>
          <w:b/>
          <w:sz w:val="22"/>
          <w:szCs w:val="22"/>
          <w:lang w:val="en-GB"/>
        </w:rPr>
        <w:t>COVID</w:t>
      </w:r>
      <w:r w:rsidR="00835F60" w:rsidRPr="00556914">
        <w:rPr>
          <w:rFonts w:ascii="Segoe UI" w:eastAsiaTheme="minorHAnsi" w:hAnsi="Segoe UI" w:cs="Segoe UI"/>
          <w:b/>
          <w:sz w:val="22"/>
          <w:szCs w:val="22"/>
          <w:lang w:val="en-GB"/>
        </w:rPr>
        <w:t xml:space="preserve">-19. </w:t>
      </w:r>
    </w:p>
    <w:p w14:paraId="7E7CC2D3" w14:textId="77777777" w:rsidR="00B64BB4" w:rsidRPr="00556914" w:rsidRDefault="00B64BB4" w:rsidP="009256A9">
      <w:pPr>
        <w:ind w:left="426"/>
        <w:jc w:val="both"/>
        <w:rPr>
          <w:rFonts w:ascii="Segoe UI" w:eastAsiaTheme="minorHAnsi" w:hAnsi="Segoe UI" w:cs="Segoe UI"/>
          <w:sz w:val="22"/>
          <w:szCs w:val="22"/>
          <w:lang w:val="en-GB"/>
        </w:rPr>
      </w:pPr>
    </w:p>
    <w:p w14:paraId="045AA1E3" w14:textId="0D4462FC" w:rsidR="00B64BB4" w:rsidRPr="00556914" w:rsidRDefault="00835F60" w:rsidP="009256A9">
      <w:pPr>
        <w:ind w:left="426"/>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A person can</w:t>
      </w:r>
      <w:r w:rsidR="005B315E" w:rsidRPr="00556914">
        <w:rPr>
          <w:rFonts w:ascii="Segoe UI" w:eastAsiaTheme="minorHAnsi" w:hAnsi="Segoe UI" w:cs="Segoe UI"/>
          <w:sz w:val="22"/>
          <w:szCs w:val="22"/>
          <w:lang w:val="en-GB"/>
        </w:rPr>
        <w:t xml:space="preserve"> be</w:t>
      </w:r>
      <w:r w:rsidRPr="00556914">
        <w:rPr>
          <w:rFonts w:ascii="Segoe UI" w:eastAsiaTheme="minorHAnsi" w:hAnsi="Segoe UI" w:cs="Segoe UI"/>
          <w:sz w:val="22"/>
          <w:szCs w:val="22"/>
          <w:lang w:val="en-GB"/>
        </w:rPr>
        <w:t xml:space="preserve"> contagious 48 hours before the symptoms show up as well as after symptoms are present. </w:t>
      </w:r>
    </w:p>
    <w:p w14:paraId="5DBD6EB2" w14:textId="77777777" w:rsidR="00B64BB4" w:rsidRPr="00556914" w:rsidRDefault="00B64BB4" w:rsidP="009256A9">
      <w:pPr>
        <w:ind w:left="426"/>
        <w:jc w:val="both"/>
        <w:rPr>
          <w:rFonts w:ascii="Segoe UI" w:eastAsiaTheme="minorHAnsi" w:hAnsi="Segoe UI" w:cs="Segoe UI"/>
          <w:sz w:val="22"/>
          <w:szCs w:val="22"/>
          <w:lang w:val="en-GB"/>
        </w:rPr>
      </w:pPr>
    </w:p>
    <w:p w14:paraId="61963510" w14:textId="24013791" w:rsidR="00835F60" w:rsidRPr="00556914" w:rsidRDefault="00835F60" w:rsidP="009256A9">
      <w:pPr>
        <w:ind w:left="426"/>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Close contact can occur while: </w:t>
      </w:r>
    </w:p>
    <w:p w14:paraId="5A7E83F2" w14:textId="77777777" w:rsidR="00835F60" w:rsidRPr="00556914" w:rsidRDefault="00835F60" w:rsidP="009256A9">
      <w:pPr>
        <w:ind w:left="426"/>
        <w:jc w:val="both"/>
        <w:rPr>
          <w:rFonts w:ascii="Segoe UI" w:eastAsiaTheme="minorHAnsi" w:hAnsi="Segoe UI" w:cs="Segoe UI"/>
          <w:sz w:val="22"/>
          <w:szCs w:val="22"/>
          <w:lang w:val="en-GB"/>
        </w:rPr>
      </w:pPr>
    </w:p>
    <w:p w14:paraId="4298D2A6" w14:textId="49ABA17E" w:rsidR="00835F60" w:rsidRPr="00FD5048" w:rsidRDefault="00835F60" w:rsidP="00FD5048">
      <w:pPr>
        <w:pStyle w:val="ListParagraph"/>
        <w:numPr>
          <w:ilvl w:val="0"/>
          <w:numId w:val="43"/>
        </w:numPr>
        <w:jc w:val="both"/>
        <w:rPr>
          <w:rFonts w:ascii="Segoe UI" w:eastAsiaTheme="minorHAnsi" w:hAnsi="Segoe UI" w:cs="Segoe UI"/>
          <w:sz w:val="22"/>
          <w:szCs w:val="22"/>
          <w:lang w:val="en-GB"/>
        </w:rPr>
      </w:pPr>
      <w:r w:rsidRPr="00FD5048">
        <w:rPr>
          <w:rFonts w:ascii="Segoe UI" w:eastAsiaTheme="minorHAnsi" w:hAnsi="Segoe UI" w:cs="Segoe UI"/>
          <w:sz w:val="22"/>
          <w:szCs w:val="22"/>
          <w:lang w:val="en-GB"/>
        </w:rPr>
        <w:t xml:space="preserve">Caring for, living with, visiting, or sharing a </w:t>
      </w:r>
      <w:r w:rsidR="00737702">
        <w:rPr>
          <w:rFonts w:ascii="Segoe UI" w:eastAsiaTheme="minorHAnsi" w:hAnsi="Segoe UI" w:cs="Segoe UI"/>
          <w:sz w:val="22"/>
          <w:szCs w:val="22"/>
          <w:lang w:val="en-GB"/>
        </w:rPr>
        <w:t>room/health care waiting area;</w:t>
      </w:r>
      <w:r w:rsidRPr="00FD5048">
        <w:rPr>
          <w:rFonts w:ascii="Segoe UI" w:eastAsiaTheme="minorHAnsi" w:hAnsi="Segoe UI" w:cs="Segoe UI"/>
          <w:sz w:val="22"/>
          <w:szCs w:val="22"/>
          <w:lang w:val="en-GB"/>
        </w:rPr>
        <w:t xml:space="preserve"> or </w:t>
      </w:r>
    </w:p>
    <w:p w14:paraId="7BD60E2E" w14:textId="2265018F" w:rsidR="00835F60" w:rsidRPr="00FD5048" w:rsidRDefault="00835F60" w:rsidP="00FD5048">
      <w:pPr>
        <w:pStyle w:val="ListParagraph"/>
        <w:numPr>
          <w:ilvl w:val="0"/>
          <w:numId w:val="43"/>
        </w:numPr>
        <w:jc w:val="both"/>
        <w:rPr>
          <w:rFonts w:ascii="Segoe UI" w:eastAsiaTheme="minorHAnsi" w:hAnsi="Segoe UI" w:cs="Segoe UI"/>
          <w:sz w:val="22"/>
          <w:szCs w:val="22"/>
          <w:lang w:val="en-GB"/>
        </w:rPr>
      </w:pPr>
      <w:r w:rsidRPr="00FD5048">
        <w:rPr>
          <w:rFonts w:ascii="Segoe UI" w:eastAsiaTheme="minorHAnsi" w:hAnsi="Segoe UI" w:cs="Segoe UI"/>
          <w:sz w:val="22"/>
          <w:szCs w:val="22"/>
          <w:lang w:val="en-GB"/>
        </w:rPr>
        <w:t xml:space="preserve">Having direct contact with infectious secretions of a </w:t>
      </w:r>
      <w:r w:rsidR="00F60DFB" w:rsidRPr="00FD5048">
        <w:rPr>
          <w:rFonts w:ascii="Segoe UI" w:eastAsiaTheme="minorHAnsi" w:hAnsi="Segoe UI" w:cs="Segoe UI"/>
          <w:sz w:val="22"/>
          <w:szCs w:val="22"/>
          <w:lang w:val="en-GB"/>
        </w:rPr>
        <w:t>COVID</w:t>
      </w:r>
      <w:r w:rsidRPr="00FD5048">
        <w:rPr>
          <w:rFonts w:ascii="Segoe UI" w:eastAsiaTheme="minorHAnsi" w:hAnsi="Segoe UI" w:cs="Segoe UI"/>
          <w:sz w:val="22"/>
          <w:szCs w:val="22"/>
          <w:lang w:val="en-GB"/>
        </w:rPr>
        <w:t>-19 positive case e.g. being coughed on, etc.</w:t>
      </w:r>
    </w:p>
    <w:p w14:paraId="5DEAFFC8" w14:textId="77777777" w:rsidR="00835F60" w:rsidRPr="00556914" w:rsidRDefault="00835F60" w:rsidP="009256A9">
      <w:pPr>
        <w:ind w:left="426"/>
        <w:jc w:val="both"/>
        <w:rPr>
          <w:rFonts w:ascii="Segoe UI" w:hAnsi="Segoe UI" w:cs="Segoe UI"/>
          <w:sz w:val="22"/>
          <w:szCs w:val="22"/>
        </w:rPr>
      </w:pPr>
    </w:p>
    <w:p w14:paraId="1B638C47" w14:textId="73EA12E0" w:rsidR="00835F60" w:rsidRPr="00556914" w:rsidRDefault="00835F60" w:rsidP="009256A9">
      <w:pPr>
        <w:ind w:left="426"/>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Personnel that have any symptoms related to the virus, </w:t>
      </w:r>
      <w:r w:rsidR="005B315E" w:rsidRPr="00556914">
        <w:rPr>
          <w:rFonts w:ascii="Segoe UI" w:eastAsiaTheme="minorHAnsi" w:hAnsi="Segoe UI" w:cs="Segoe UI"/>
          <w:sz w:val="22"/>
          <w:szCs w:val="22"/>
          <w:lang w:val="en-GB"/>
        </w:rPr>
        <w:t xml:space="preserve">a </w:t>
      </w:r>
      <w:r w:rsidRPr="00556914">
        <w:rPr>
          <w:rFonts w:ascii="Segoe UI" w:eastAsiaTheme="minorHAnsi" w:hAnsi="Segoe UI" w:cs="Segoe UI"/>
          <w:sz w:val="22"/>
          <w:szCs w:val="22"/>
          <w:lang w:val="en-GB"/>
        </w:rPr>
        <w:t>temperature of 3</w:t>
      </w:r>
      <w:r w:rsidR="00BC17E6" w:rsidRPr="00556914">
        <w:rPr>
          <w:rFonts w:ascii="Segoe UI" w:eastAsiaTheme="minorHAnsi" w:hAnsi="Segoe UI" w:cs="Segoe UI"/>
          <w:sz w:val="22"/>
          <w:szCs w:val="22"/>
          <w:lang w:val="en-GB"/>
        </w:rPr>
        <w:t>7.4</w:t>
      </w:r>
      <w:r w:rsidRPr="00556914">
        <w:rPr>
          <w:rFonts w:ascii="Segoe UI" w:eastAsiaTheme="minorHAnsi" w:hAnsi="Segoe UI" w:cs="Segoe UI"/>
          <w:sz w:val="22"/>
          <w:szCs w:val="22"/>
          <w:lang w:val="en-GB"/>
        </w:rPr>
        <w:t>°C or over, fever, dry cough</w:t>
      </w:r>
      <w:r w:rsidR="005B315E" w:rsidRPr="00556914">
        <w:rPr>
          <w:rFonts w:ascii="Segoe UI" w:eastAsiaTheme="minorHAnsi" w:hAnsi="Segoe UI" w:cs="Segoe UI"/>
          <w:sz w:val="22"/>
          <w:szCs w:val="22"/>
          <w:lang w:val="en-GB"/>
        </w:rPr>
        <w:t>, sore throat</w:t>
      </w:r>
      <w:r w:rsidRPr="00556914">
        <w:rPr>
          <w:rFonts w:ascii="Segoe UI" w:eastAsiaTheme="minorHAnsi" w:hAnsi="Segoe UI" w:cs="Segoe UI"/>
          <w:sz w:val="22"/>
          <w:szCs w:val="22"/>
          <w:lang w:val="en-GB"/>
        </w:rPr>
        <w:t xml:space="preserve"> or respiratory issues shall self-isolate and not come to the workplace. They shall inform </w:t>
      </w:r>
      <w:r w:rsidR="005B315E" w:rsidRPr="00556914">
        <w:rPr>
          <w:rFonts w:ascii="Segoe UI" w:eastAsiaTheme="minorHAnsi" w:hAnsi="Segoe UI" w:cs="Segoe UI"/>
          <w:sz w:val="22"/>
          <w:szCs w:val="22"/>
          <w:lang w:val="en-GB"/>
        </w:rPr>
        <w:t xml:space="preserve">their </w:t>
      </w:r>
      <w:r w:rsidRPr="00556914">
        <w:rPr>
          <w:rFonts w:ascii="Segoe UI" w:eastAsiaTheme="minorHAnsi" w:hAnsi="Segoe UI" w:cs="Segoe UI"/>
          <w:sz w:val="22"/>
          <w:szCs w:val="22"/>
          <w:lang w:val="en-GB"/>
        </w:rPr>
        <w:t>manager and local health authorities for advice.</w:t>
      </w:r>
    </w:p>
    <w:p w14:paraId="5509337E" w14:textId="77777777" w:rsidR="00835F60" w:rsidRPr="00556914" w:rsidRDefault="00835F60" w:rsidP="009256A9">
      <w:pPr>
        <w:ind w:left="426"/>
        <w:jc w:val="both"/>
        <w:rPr>
          <w:rFonts w:ascii="Segoe UI" w:eastAsiaTheme="minorHAnsi" w:hAnsi="Segoe UI" w:cs="Segoe UI"/>
          <w:sz w:val="22"/>
          <w:szCs w:val="22"/>
          <w:lang w:val="en-GB"/>
        </w:rPr>
      </w:pPr>
    </w:p>
    <w:p w14:paraId="0C5F8E56" w14:textId="6BB85B5C" w:rsidR="00EF1266" w:rsidRDefault="00835F60" w:rsidP="009256A9">
      <w:pPr>
        <w:ind w:left="426"/>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All personnel shall follow fundamental controls e.g. regular handwashing, no physical contact and follow the </w:t>
      </w:r>
      <w:r w:rsidR="00F60DFB" w:rsidRPr="00556914">
        <w:rPr>
          <w:rFonts w:ascii="Segoe UI" w:eastAsiaTheme="minorHAnsi" w:hAnsi="Segoe UI" w:cs="Segoe UI"/>
          <w:sz w:val="22"/>
          <w:szCs w:val="22"/>
          <w:lang w:val="en-GB"/>
        </w:rPr>
        <w:t xml:space="preserve">2 </w:t>
      </w:r>
      <w:r w:rsidR="005B315E" w:rsidRPr="00556914">
        <w:rPr>
          <w:rFonts w:ascii="Segoe UI" w:eastAsiaTheme="minorHAnsi" w:hAnsi="Segoe UI" w:cs="Segoe UI"/>
          <w:sz w:val="22"/>
          <w:szCs w:val="22"/>
          <w:lang w:val="en-GB"/>
        </w:rPr>
        <w:t xml:space="preserve">metre physical </w:t>
      </w:r>
      <w:r w:rsidRPr="00556914">
        <w:rPr>
          <w:rFonts w:ascii="Segoe UI" w:eastAsiaTheme="minorHAnsi" w:hAnsi="Segoe UI" w:cs="Segoe UI"/>
          <w:sz w:val="22"/>
          <w:szCs w:val="22"/>
          <w:lang w:val="en-GB"/>
        </w:rPr>
        <w:t>distance</w:t>
      </w:r>
      <w:r w:rsidR="005B315E" w:rsidRPr="00556914">
        <w:rPr>
          <w:rFonts w:ascii="Segoe UI" w:eastAsiaTheme="minorHAnsi" w:hAnsi="Segoe UI" w:cs="Segoe UI"/>
          <w:sz w:val="22"/>
          <w:szCs w:val="22"/>
          <w:lang w:val="en-GB"/>
        </w:rPr>
        <w:t xml:space="preserve"> (social distancing)</w:t>
      </w:r>
      <w:r w:rsidRPr="00556914">
        <w:rPr>
          <w:rFonts w:ascii="Segoe UI" w:eastAsiaTheme="minorHAnsi" w:hAnsi="Segoe UI" w:cs="Segoe UI"/>
          <w:sz w:val="22"/>
          <w:szCs w:val="22"/>
          <w:lang w:val="en-GB"/>
        </w:rPr>
        <w:t xml:space="preserve"> rule to minimize close </w:t>
      </w:r>
      <w:r w:rsidR="00B303DA" w:rsidRPr="00556914">
        <w:rPr>
          <w:rFonts w:ascii="Segoe UI" w:eastAsiaTheme="minorHAnsi" w:hAnsi="Segoe UI" w:cs="Segoe UI"/>
          <w:sz w:val="22"/>
          <w:szCs w:val="22"/>
          <w:lang w:val="en-GB"/>
        </w:rPr>
        <w:t>contact.</w:t>
      </w:r>
      <w:r w:rsidRPr="00556914">
        <w:rPr>
          <w:rFonts w:ascii="Segoe UI" w:eastAsiaTheme="minorHAnsi" w:hAnsi="Segoe UI" w:cs="Segoe UI"/>
          <w:sz w:val="22"/>
          <w:szCs w:val="22"/>
          <w:lang w:val="en-GB"/>
        </w:rPr>
        <w:t xml:space="preserve"> </w:t>
      </w:r>
      <w:r w:rsidR="005B315E" w:rsidRPr="00556914">
        <w:rPr>
          <w:rFonts w:ascii="Segoe UI" w:eastAsiaTheme="minorHAnsi" w:hAnsi="Segoe UI" w:cs="Segoe UI"/>
          <w:sz w:val="22"/>
          <w:szCs w:val="22"/>
          <w:lang w:val="en-GB"/>
        </w:rPr>
        <w:t>I</w:t>
      </w:r>
      <w:r w:rsidRPr="00556914">
        <w:rPr>
          <w:rFonts w:ascii="Segoe UI" w:eastAsiaTheme="minorHAnsi" w:hAnsi="Segoe UI" w:cs="Segoe UI"/>
          <w:sz w:val="22"/>
          <w:szCs w:val="22"/>
          <w:lang w:val="en-GB"/>
        </w:rPr>
        <w:t xml:space="preserve">f any symptoms develop, </w:t>
      </w:r>
      <w:r w:rsidR="005B315E" w:rsidRPr="00556914">
        <w:rPr>
          <w:rFonts w:ascii="Segoe UI" w:eastAsiaTheme="minorHAnsi" w:hAnsi="Segoe UI" w:cs="Segoe UI"/>
          <w:sz w:val="22"/>
          <w:szCs w:val="22"/>
          <w:lang w:val="en-GB"/>
        </w:rPr>
        <w:t>personnel</w:t>
      </w:r>
      <w:r w:rsidRPr="00556914">
        <w:rPr>
          <w:rFonts w:ascii="Segoe UI" w:eastAsiaTheme="minorHAnsi" w:hAnsi="Segoe UI" w:cs="Segoe UI"/>
          <w:sz w:val="22"/>
          <w:szCs w:val="22"/>
          <w:lang w:val="en-GB"/>
        </w:rPr>
        <w:t xml:space="preserve"> must self-isolate</w:t>
      </w:r>
    </w:p>
    <w:p w14:paraId="1A95BE1A" w14:textId="77777777" w:rsidR="001B3D3B" w:rsidRPr="00556914" w:rsidRDefault="001B3D3B" w:rsidP="009256A9">
      <w:pPr>
        <w:ind w:left="426"/>
        <w:jc w:val="both"/>
        <w:rPr>
          <w:rFonts w:ascii="Segoe UI" w:eastAsiaTheme="minorHAnsi" w:hAnsi="Segoe UI" w:cs="Segoe UI"/>
          <w:sz w:val="22"/>
          <w:szCs w:val="22"/>
          <w:lang w:val="en-GB"/>
        </w:rPr>
      </w:pPr>
    </w:p>
    <w:p w14:paraId="026E76DA" w14:textId="77777777" w:rsidR="002C7E35" w:rsidRDefault="002C7E35">
      <w:pPr>
        <w:spacing w:after="160" w:line="259" w:lineRule="auto"/>
        <w:rPr>
          <w:rFonts w:ascii="Segoe UI" w:eastAsiaTheme="majorEastAsia" w:hAnsi="Segoe UI" w:cs="Segoe UI"/>
          <w:b/>
          <w:bCs/>
          <w:sz w:val="28"/>
          <w:szCs w:val="22"/>
        </w:rPr>
      </w:pPr>
      <w:r>
        <w:rPr>
          <w:rFonts w:ascii="Segoe UI" w:hAnsi="Segoe UI" w:cs="Segoe UI"/>
          <w:b/>
          <w:bCs/>
          <w:sz w:val="28"/>
          <w:szCs w:val="22"/>
        </w:rPr>
        <w:br w:type="page"/>
      </w:r>
    </w:p>
    <w:p w14:paraId="48E440CC" w14:textId="0236913D" w:rsidR="00EF1266" w:rsidRPr="0070318A" w:rsidRDefault="00DA4020" w:rsidP="00FD5048">
      <w:pPr>
        <w:pStyle w:val="Heading1"/>
        <w:ind w:left="851" w:hanging="425"/>
        <w:rPr>
          <w:rFonts w:ascii="Segoe UI" w:hAnsi="Segoe UI" w:cs="Segoe UI"/>
          <w:b/>
          <w:bCs/>
          <w:color w:val="auto"/>
          <w:sz w:val="28"/>
          <w:szCs w:val="22"/>
        </w:rPr>
      </w:pPr>
      <w:bookmarkStart w:id="3" w:name="_Toc36472617"/>
      <w:r w:rsidRPr="0070318A">
        <w:rPr>
          <w:rFonts w:ascii="Segoe UI" w:hAnsi="Segoe UI" w:cs="Segoe UI"/>
          <w:b/>
          <w:bCs/>
          <w:color w:val="auto"/>
          <w:sz w:val="28"/>
          <w:szCs w:val="22"/>
        </w:rPr>
        <w:lastRenderedPageBreak/>
        <w:t xml:space="preserve">2. </w:t>
      </w:r>
      <w:r w:rsidR="00FD5048" w:rsidRPr="0070318A">
        <w:rPr>
          <w:rFonts w:ascii="Segoe UI" w:hAnsi="Segoe UI" w:cs="Segoe UI"/>
          <w:b/>
          <w:bCs/>
          <w:color w:val="auto"/>
          <w:sz w:val="28"/>
          <w:szCs w:val="22"/>
        </w:rPr>
        <w:tab/>
      </w:r>
      <w:r w:rsidR="0070318A">
        <w:rPr>
          <w:rFonts w:ascii="Segoe UI" w:hAnsi="Segoe UI" w:cs="Segoe UI"/>
          <w:b/>
          <w:bCs/>
          <w:color w:val="auto"/>
          <w:sz w:val="28"/>
          <w:szCs w:val="22"/>
        </w:rPr>
        <w:t>Context</w:t>
      </w:r>
      <w:bookmarkEnd w:id="3"/>
    </w:p>
    <w:p w14:paraId="28D6352D" w14:textId="77777777" w:rsidR="00835F60" w:rsidRPr="00556914" w:rsidRDefault="00835F60" w:rsidP="009256A9">
      <w:pPr>
        <w:pStyle w:val="NoSpacing"/>
        <w:ind w:left="426"/>
        <w:rPr>
          <w:rFonts w:ascii="Segoe UI" w:hAnsi="Segoe UI" w:cs="Segoe UI"/>
          <w:b/>
          <w:bCs/>
        </w:rPr>
      </w:pPr>
    </w:p>
    <w:p w14:paraId="4624C406" w14:textId="5A376479" w:rsidR="00EC1CFB" w:rsidRPr="00556914" w:rsidRDefault="00DF3CFD" w:rsidP="009256A9">
      <w:pPr>
        <w:pStyle w:val="NoSpacing"/>
        <w:ind w:left="426"/>
        <w:rPr>
          <w:rFonts w:ascii="Segoe UI" w:hAnsi="Segoe UI" w:cs="Segoe UI"/>
        </w:rPr>
      </w:pPr>
      <w:r w:rsidRPr="00556914">
        <w:rPr>
          <w:rFonts w:ascii="Segoe UI" w:hAnsi="Segoe UI" w:cs="Segoe UI"/>
        </w:rPr>
        <w:t xml:space="preserve">The </w:t>
      </w:r>
      <w:r w:rsidR="00EC1CFB" w:rsidRPr="00556914">
        <w:rPr>
          <w:rFonts w:ascii="Segoe UI" w:hAnsi="Segoe UI" w:cs="Segoe UI"/>
        </w:rPr>
        <w:t>Coronavirus (</w:t>
      </w:r>
      <w:r w:rsidR="00F60DFB" w:rsidRPr="00556914">
        <w:rPr>
          <w:rFonts w:ascii="Segoe UI" w:hAnsi="Segoe UI" w:cs="Segoe UI"/>
        </w:rPr>
        <w:t>COVID</w:t>
      </w:r>
      <w:r w:rsidR="00EC1CFB" w:rsidRPr="00556914">
        <w:rPr>
          <w:rFonts w:ascii="Segoe UI" w:hAnsi="Segoe UI" w:cs="Segoe UI"/>
        </w:rPr>
        <w:t xml:space="preserve">-19) is a </w:t>
      </w:r>
      <w:r w:rsidR="000E62CD" w:rsidRPr="00556914">
        <w:rPr>
          <w:rFonts w:ascii="Segoe UI" w:hAnsi="Segoe UI" w:cs="Segoe UI"/>
        </w:rPr>
        <w:t xml:space="preserve">rapid evolving </w:t>
      </w:r>
      <w:r w:rsidR="00EC1CFB" w:rsidRPr="00556914">
        <w:rPr>
          <w:rFonts w:ascii="Segoe UI" w:hAnsi="Segoe UI" w:cs="Segoe UI"/>
        </w:rPr>
        <w:t xml:space="preserve">respiratory </w:t>
      </w:r>
      <w:r w:rsidR="005050CF" w:rsidRPr="00556914">
        <w:rPr>
          <w:rFonts w:ascii="Segoe UI" w:hAnsi="Segoe UI" w:cs="Segoe UI"/>
        </w:rPr>
        <w:t>virus</w:t>
      </w:r>
      <w:r w:rsidR="00EC1CFB" w:rsidRPr="00556914">
        <w:rPr>
          <w:rFonts w:ascii="Segoe UI" w:hAnsi="Segoe UI" w:cs="Segoe UI"/>
        </w:rPr>
        <w:t>. Symptoms range from a mild cough to pneumonia. Some people recover easily, others may get very sick</w:t>
      </w:r>
      <w:r w:rsidR="005B315E" w:rsidRPr="00556914">
        <w:rPr>
          <w:rFonts w:ascii="Segoe UI" w:hAnsi="Segoe UI" w:cs="Segoe UI"/>
        </w:rPr>
        <w:t>,</w:t>
      </w:r>
      <w:r w:rsidR="00EC1CFB" w:rsidRPr="00556914">
        <w:rPr>
          <w:rFonts w:ascii="Segoe UI" w:hAnsi="Segoe UI" w:cs="Segoe UI"/>
        </w:rPr>
        <w:t xml:space="preserve"> very quickly. </w:t>
      </w:r>
      <w:r w:rsidRPr="00556914">
        <w:rPr>
          <w:rFonts w:ascii="Segoe UI" w:hAnsi="Segoe UI" w:cs="Segoe UI"/>
        </w:rPr>
        <w:t>I</w:t>
      </w:r>
      <w:r w:rsidR="00EC1CFB" w:rsidRPr="00556914">
        <w:rPr>
          <w:rFonts w:ascii="Segoe UI" w:hAnsi="Segoe UI" w:cs="Segoe UI"/>
        </w:rPr>
        <w:t>t</w:t>
      </w:r>
      <w:r w:rsidRPr="00556914">
        <w:rPr>
          <w:rFonts w:ascii="Segoe UI" w:hAnsi="Segoe UI" w:cs="Segoe UI"/>
        </w:rPr>
        <w:t xml:space="preserve"> is highly contagious and</w:t>
      </w:r>
      <w:r w:rsidRPr="00556914">
        <w:rPr>
          <w:rFonts w:ascii="Segoe UI" w:eastAsiaTheme="minorEastAsia" w:hAnsi="Segoe UI" w:cs="Segoe UI"/>
        </w:rPr>
        <w:t xml:space="preserve"> </w:t>
      </w:r>
      <w:r w:rsidRPr="00556914">
        <w:rPr>
          <w:rFonts w:ascii="Segoe UI" w:hAnsi="Segoe UI" w:cs="Segoe UI"/>
          <w:lang w:val="en-AU"/>
        </w:rPr>
        <w:t>there is evidence that</w:t>
      </w:r>
      <w:r w:rsidRPr="00556914">
        <w:rPr>
          <w:rFonts w:ascii="Segoe UI" w:hAnsi="Segoe UI" w:cs="Segoe UI"/>
        </w:rPr>
        <w:t xml:space="preserve"> it</w:t>
      </w:r>
      <w:r w:rsidR="00EC1CFB" w:rsidRPr="00556914">
        <w:rPr>
          <w:rFonts w:ascii="Segoe UI" w:hAnsi="Segoe UI" w:cs="Segoe UI"/>
        </w:rPr>
        <w:t xml:space="preserve"> spreads from person to person. </w:t>
      </w:r>
    </w:p>
    <w:p w14:paraId="363DB03A" w14:textId="779E82D9" w:rsidR="002E3D9F" w:rsidRPr="00556914" w:rsidRDefault="002E3D9F" w:rsidP="009256A9">
      <w:pPr>
        <w:pStyle w:val="NoSpacing"/>
        <w:ind w:left="426"/>
        <w:rPr>
          <w:rFonts w:ascii="Segoe UI" w:hAnsi="Segoe UI" w:cs="Segoe UI"/>
        </w:rPr>
      </w:pPr>
    </w:p>
    <w:p w14:paraId="3E1FB357" w14:textId="77777777" w:rsidR="002E3D9F" w:rsidRPr="00556914" w:rsidRDefault="002E3D9F" w:rsidP="009256A9">
      <w:pPr>
        <w:pStyle w:val="NoSpacing"/>
        <w:ind w:left="426"/>
        <w:rPr>
          <w:rFonts w:ascii="Segoe UI" w:hAnsi="Segoe UI" w:cs="Segoe UI"/>
        </w:rPr>
      </w:pPr>
      <w:r w:rsidRPr="00556914">
        <w:rPr>
          <w:rFonts w:ascii="Segoe UI" w:hAnsi="Segoe UI" w:cs="Segoe UI"/>
        </w:rPr>
        <w:t>People with coronavirus may experience:</w:t>
      </w:r>
    </w:p>
    <w:p w14:paraId="43E9E110" w14:textId="77777777" w:rsidR="00B64BB4" w:rsidRPr="00556914" w:rsidRDefault="00B64BB4" w:rsidP="009256A9">
      <w:pPr>
        <w:pStyle w:val="NoSpacing"/>
        <w:ind w:left="426"/>
        <w:rPr>
          <w:rFonts w:ascii="Segoe UI" w:hAnsi="Segoe UI" w:cs="Segoe UI"/>
        </w:rPr>
      </w:pPr>
    </w:p>
    <w:p w14:paraId="612FF6F5" w14:textId="77777777" w:rsidR="002E3D9F" w:rsidRPr="00556914" w:rsidRDefault="002E3D9F" w:rsidP="00FD5048">
      <w:pPr>
        <w:pStyle w:val="NoSpacing"/>
        <w:numPr>
          <w:ilvl w:val="0"/>
          <w:numId w:val="44"/>
        </w:numPr>
        <w:rPr>
          <w:rFonts w:ascii="Segoe UI" w:hAnsi="Segoe UI" w:cs="Segoe UI"/>
        </w:rPr>
      </w:pPr>
      <w:r w:rsidRPr="00556914">
        <w:rPr>
          <w:rFonts w:ascii="Segoe UI" w:hAnsi="Segoe UI" w:cs="Segoe UI"/>
        </w:rPr>
        <w:t>fever</w:t>
      </w:r>
    </w:p>
    <w:p w14:paraId="0821F37E" w14:textId="77777777" w:rsidR="002E3D9F" w:rsidRPr="00556914" w:rsidRDefault="002E3D9F" w:rsidP="00FD5048">
      <w:pPr>
        <w:pStyle w:val="NoSpacing"/>
        <w:numPr>
          <w:ilvl w:val="0"/>
          <w:numId w:val="44"/>
        </w:numPr>
        <w:rPr>
          <w:rFonts w:ascii="Segoe UI" w:hAnsi="Segoe UI" w:cs="Segoe UI"/>
        </w:rPr>
      </w:pPr>
      <w:r w:rsidRPr="00556914">
        <w:rPr>
          <w:rFonts w:ascii="Segoe UI" w:hAnsi="Segoe UI" w:cs="Segoe UI"/>
        </w:rPr>
        <w:t>flu-like symptoms such as coughing, sore throat and fatigue</w:t>
      </w:r>
    </w:p>
    <w:p w14:paraId="1986DE20" w14:textId="0E7164EB" w:rsidR="002E3D9F" w:rsidRPr="00556914" w:rsidRDefault="002E3D9F" w:rsidP="00FD5048">
      <w:pPr>
        <w:pStyle w:val="NoSpacing"/>
        <w:numPr>
          <w:ilvl w:val="0"/>
          <w:numId w:val="44"/>
        </w:numPr>
        <w:rPr>
          <w:rFonts w:ascii="Segoe UI" w:hAnsi="Segoe UI" w:cs="Segoe UI"/>
        </w:rPr>
      </w:pPr>
      <w:r w:rsidRPr="00556914">
        <w:rPr>
          <w:rFonts w:ascii="Segoe UI" w:hAnsi="Segoe UI" w:cs="Segoe UI"/>
        </w:rPr>
        <w:t>shortness of breath</w:t>
      </w:r>
    </w:p>
    <w:p w14:paraId="2F394E5C" w14:textId="77777777" w:rsidR="002E3D9F" w:rsidRPr="00556914" w:rsidRDefault="002E3D9F" w:rsidP="009256A9">
      <w:pPr>
        <w:pStyle w:val="NoSpacing"/>
        <w:ind w:left="426"/>
        <w:rPr>
          <w:rFonts w:ascii="Segoe UI" w:hAnsi="Segoe UI" w:cs="Segoe UI"/>
        </w:rPr>
      </w:pPr>
    </w:p>
    <w:p w14:paraId="1752EE6A" w14:textId="0BE68946" w:rsidR="000E62CD" w:rsidRPr="00556914" w:rsidRDefault="000E62CD" w:rsidP="00FD5048">
      <w:pPr>
        <w:pStyle w:val="NoSpacing"/>
        <w:ind w:left="426"/>
        <w:rPr>
          <w:rFonts w:ascii="Segoe UI" w:hAnsi="Segoe UI" w:cs="Segoe UI"/>
        </w:rPr>
      </w:pPr>
      <w:r w:rsidRPr="00556914">
        <w:rPr>
          <w:rFonts w:ascii="Segoe UI" w:hAnsi="Segoe UI" w:cs="Segoe UI"/>
        </w:rPr>
        <w:t xml:space="preserve">As a preventative measure all operating plants/sites shall have in place a formal, proactive testing procedure. </w:t>
      </w:r>
      <w:r w:rsidR="00EF1266" w:rsidRPr="00556914">
        <w:rPr>
          <w:rFonts w:ascii="Segoe UI" w:hAnsi="Segoe UI" w:cs="Segoe UI"/>
        </w:rPr>
        <w:t xml:space="preserve">Temperature screening </w:t>
      </w:r>
      <w:r w:rsidRPr="00556914">
        <w:rPr>
          <w:rFonts w:ascii="Segoe UI" w:hAnsi="Segoe UI" w:cs="Segoe UI"/>
        </w:rPr>
        <w:t>shall</w:t>
      </w:r>
      <w:r w:rsidR="00EF1266" w:rsidRPr="00556914">
        <w:rPr>
          <w:rFonts w:ascii="Segoe UI" w:hAnsi="Segoe UI" w:cs="Segoe UI"/>
        </w:rPr>
        <w:t xml:space="preserve"> ensure that personnel with a fever (3</w:t>
      </w:r>
      <w:r w:rsidR="002E3D9F" w:rsidRPr="00556914">
        <w:rPr>
          <w:rFonts w:ascii="Segoe UI" w:hAnsi="Segoe UI" w:cs="Segoe UI"/>
        </w:rPr>
        <w:t>7.</w:t>
      </w:r>
      <w:r w:rsidR="00482084" w:rsidRPr="00556914">
        <w:rPr>
          <w:rFonts w:ascii="Segoe UI" w:hAnsi="Segoe UI" w:cs="Segoe UI"/>
        </w:rPr>
        <w:t>4</w:t>
      </w:r>
      <w:r w:rsidR="00EF1266" w:rsidRPr="00556914">
        <w:rPr>
          <w:rFonts w:ascii="Segoe UI" w:hAnsi="Segoe UI" w:cs="Segoe UI"/>
        </w:rPr>
        <w:t>°C or more) are</w:t>
      </w:r>
      <w:r w:rsidRPr="00556914">
        <w:rPr>
          <w:rFonts w:ascii="Segoe UI" w:hAnsi="Segoe UI" w:cs="Segoe UI"/>
        </w:rPr>
        <w:t xml:space="preserve"> restricted from entry </w:t>
      </w:r>
      <w:r w:rsidR="00EF1266" w:rsidRPr="00556914">
        <w:rPr>
          <w:rFonts w:ascii="Segoe UI" w:hAnsi="Segoe UI" w:cs="Segoe UI"/>
        </w:rPr>
        <w:t xml:space="preserve">into site operations and buildings. </w:t>
      </w:r>
    </w:p>
    <w:p w14:paraId="622B4CF6" w14:textId="4981E59F" w:rsidR="00EF1266" w:rsidRPr="00556914" w:rsidRDefault="00EF1266" w:rsidP="009256A9">
      <w:pPr>
        <w:pStyle w:val="NoSpacing"/>
        <w:ind w:left="426"/>
        <w:rPr>
          <w:rFonts w:ascii="Segoe UI" w:hAnsi="Segoe UI" w:cs="Segoe UI"/>
        </w:rPr>
      </w:pPr>
      <w:r w:rsidRPr="00556914">
        <w:rPr>
          <w:rFonts w:ascii="Segoe UI" w:hAnsi="Segoe UI" w:cs="Segoe UI"/>
        </w:rPr>
        <w:t xml:space="preserve">Temperature screening is proposed as a pre-requisite to enter all site-controlled areas / activities and prior to boarding flights to site. </w:t>
      </w:r>
    </w:p>
    <w:p w14:paraId="177061E6" w14:textId="77777777" w:rsidR="00EF1266" w:rsidRPr="00556914" w:rsidRDefault="00EF1266" w:rsidP="009256A9">
      <w:pPr>
        <w:pStyle w:val="NoSpacing"/>
        <w:ind w:left="426"/>
        <w:rPr>
          <w:rFonts w:ascii="Segoe UI" w:hAnsi="Segoe UI" w:cs="Segoe UI"/>
        </w:rPr>
      </w:pPr>
    </w:p>
    <w:p w14:paraId="2483DB47" w14:textId="4C9310BB" w:rsidR="005050CF" w:rsidRDefault="00993B57" w:rsidP="009256A9">
      <w:pPr>
        <w:pStyle w:val="NoSpacing"/>
        <w:ind w:left="426"/>
        <w:rPr>
          <w:rFonts w:ascii="Segoe UI" w:hAnsi="Segoe UI" w:cs="Segoe UI"/>
        </w:rPr>
      </w:pPr>
      <w:r w:rsidRPr="00556914">
        <w:rPr>
          <w:rFonts w:ascii="Segoe UI" w:hAnsi="Segoe UI" w:cs="Segoe UI"/>
        </w:rPr>
        <w:t xml:space="preserve">A copy of this policy will be </w:t>
      </w:r>
      <w:r w:rsidR="007B7802" w:rsidRPr="00556914">
        <w:rPr>
          <w:rFonts w:ascii="Segoe UI" w:hAnsi="Segoe UI" w:cs="Segoe UI"/>
        </w:rPr>
        <w:t>displayed</w:t>
      </w:r>
      <w:r w:rsidRPr="00556914">
        <w:rPr>
          <w:rFonts w:ascii="Segoe UI" w:hAnsi="Segoe UI" w:cs="Segoe UI"/>
        </w:rPr>
        <w:t xml:space="preserve"> at each screening point. </w:t>
      </w:r>
    </w:p>
    <w:p w14:paraId="5CA036A7" w14:textId="62D24AAF" w:rsidR="00556914" w:rsidRPr="002C7E35" w:rsidRDefault="0070318A" w:rsidP="002C7E35">
      <w:pPr>
        <w:spacing w:after="160" w:line="259" w:lineRule="auto"/>
        <w:rPr>
          <w:rFonts w:ascii="Segoe UI" w:eastAsiaTheme="minorHAnsi" w:hAnsi="Segoe UI" w:cs="Segoe UI"/>
          <w:sz w:val="22"/>
          <w:szCs w:val="22"/>
          <w:lang w:val="en-GB"/>
        </w:rPr>
      </w:pPr>
      <w:r>
        <w:rPr>
          <w:rFonts w:ascii="Segoe UI" w:hAnsi="Segoe UI" w:cs="Segoe UI"/>
        </w:rPr>
        <w:br w:type="page"/>
      </w:r>
    </w:p>
    <w:p w14:paraId="45CC1895" w14:textId="40314CA8" w:rsidR="003D5E4A" w:rsidRPr="0070318A" w:rsidRDefault="003D5E4A" w:rsidP="00FD5048">
      <w:pPr>
        <w:pStyle w:val="Heading1"/>
        <w:numPr>
          <w:ilvl w:val="0"/>
          <w:numId w:val="33"/>
        </w:numPr>
        <w:ind w:left="851" w:hanging="425"/>
        <w:rPr>
          <w:rFonts w:ascii="Segoe UI" w:hAnsi="Segoe UI" w:cs="Segoe UI"/>
          <w:b/>
          <w:bCs/>
          <w:color w:val="auto"/>
          <w:sz w:val="28"/>
          <w:szCs w:val="28"/>
        </w:rPr>
      </w:pPr>
      <w:bookmarkStart w:id="4" w:name="_Toc36472618"/>
      <w:r w:rsidRPr="0070318A">
        <w:rPr>
          <w:rFonts w:ascii="Segoe UI" w:hAnsi="Segoe UI" w:cs="Segoe UI"/>
          <w:b/>
          <w:bCs/>
          <w:color w:val="auto"/>
          <w:sz w:val="28"/>
          <w:szCs w:val="28"/>
        </w:rPr>
        <w:lastRenderedPageBreak/>
        <w:t>Personal Protective Equipment</w:t>
      </w:r>
      <w:r w:rsidR="00E965C0" w:rsidRPr="0070318A">
        <w:rPr>
          <w:rFonts w:ascii="Segoe UI" w:hAnsi="Segoe UI" w:cs="Segoe UI"/>
          <w:b/>
          <w:bCs/>
          <w:color w:val="auto"/>
          <w:sz w:val="28"/>
          <w:szCs w:val="28"/>
        </w:rPr>
        <w:t xml:space="preserve"> (PPE)</w:t>
      </w:r>
      <w:bookmarkEnd w:id="4"/>
    </w:p>
    <w:p w14:paraId="3E56A8A4" w14:textId="77777777" w:rsidR="00556914" w:rsidRPr="00556914" w:rsidRDefault="00556914" w:rsidP="00556914"/>
    <w:p w14:paraId="27399E67" w14:textId="532B38AE" w:rsidR="00F60DFB" w:rsidRPr="0070318A" w:rsidRDefault="00747CCF" w:rsidP="00556914">
      <w:pPr>
        <w:pStyle w:val="Heading1"/>
        <w:numPr>
          <w:ilvl w:val="1"/>
          <w:numId w:val="33"/>
        </w:numPr>
        <w:ind w:left="851" w:hanging="425"/>
        <w:rPr>
          <w:rFonts w:ascii="Segoe UI" w:hAnsi="Segoe UI" w:cs="Segoe UI"/>
          <w:b/>
          <w:bCs/>
          <w:color w:val="auto"/>
          <w:sz w:val="24"/>
          <w:szCs w:val="22"/>
        </w:rPr>
      </w:pPr>
      <w:bookmarkStart w:id="5" w:name="_Toc36472619"/>
      <w:r w:rsidRPr="0070318A">
        <w:rPr>
          <w:rFonts w:ascii="Segoe UI" w:hAnsi="Segoe UI" w:cs="Segoe UI"/>
          <w:b/>
          <w:bCs/>
          <w:color w:val="auto"/>
          <w:sz w:val="22"/>
          <w:szCs w:val="22"/>
        </w:rPr>
        <w:t>Preventative</w:t>
      </w:r>
      <w:r w:rsidRPr="0070318A">
        <w:rPr>
          <w:rFonts w:ascii="Segoe UI" w:hAnsi="Segoe UI" w:cs="Segoe UI"/>
          <w:b/>
          <w:bCs/>
          <w:color w:val="auto"/>
          <w:sz w:val="24"/>
          <w:szCs w:val="22"/>
        </w:rPr>
        <w:t xml:space="preserve"> Controls and Best Practices:</w:t>
      </w:r>
      <w:bookmarkEnd w:id="5"/>
    </w:p>
    <w:p w14:paraId="3C2A5CA7" w14:textId="77777777" w:rsidR="00556914" w:rsidRPr="00556914" w:rsidRDefault="00556914" w:rsidP="00556914"/>
    <w:p w14:paraId="134E7D1F" w14:textId="7625E7C6" w:rsidR="00747CCF" w:rsidRPr="00556914" w:rsidRDefault="00747CCF" w:rsidP="003167AE">
      <w:pPr>
        <w:autoSpaceDE w:val="0"/>
        <w:autoSpaceDN w:val="0"/>
        <w:adjustRightInd w:val="0"/>
        <w:spacing w:before="120"/>
        <w:ind w:left="851" w:hanging="425"/>
        <w:jc w:val="both"/>
        <w:rPr>
          <w:rFonts w:ascii="Segoe UI" w:eastAsiaTheme="minorHAnsi" w:hAnsi="Segoe UI" w:cs="Segoe UI"/>
          <w:b/>
          <w:bCs/>
          <w:sz w:val="22"/>
          <w:szCs w:val="22"/>
          <w:lang w:val="en-GB"/>
        </w:rPr>
      </w:pPr>
      <w:r w:rsidRPr="00556914">
        <w:rPr>
          <w:rFonts w:ascii="Segoe UI" w:eastAsiaTheme="minorHAnsi" w:hAnsi="Segoe UI" w:cs="Segoe UI"/>
          <w:b/>
          <w:bCs/>
          <w:sz w:val="22"/>
          <w:szCs w:val="22"/>
          <w:lang w:val="en-GB"/>
        </w:rPr>
        <w:t>Personal Hygiene</w:t>
      </w:r>
    </w:p>
    <w:p w14:paraId="7E182FC1" w14:textId="77777777" w:rsidR="00747CCF" w:rsidRPr="00556914" w:rsidRDefault="00747CCF" w:rsidP="003167AE">
      <w:pPr>
        <w:autoSpaceDE w:val="0"/>
        <w:autoSpaceDN w:val="0"/>
        <w:adjustRightInd w:val="0"/>
        <w:spacing w:before="120"/>
        <w:ind w:left="851" w:hanging="425"/>
        <w:jc w:val="both"/>
        <w:rPr>
          <w:rFonts w:ascii="Segoe UI" w:eastAsiaTheme="minorHAnsi" w:hAnsi="Segoe UI" w:cs="Segoe UI"/>
          <w:sz w:val="22"/>
          <w:szCs w:val="22"/>
          <w:lang w:val="en-GB"/>
        </w:rPr>
      </w:pPr>
    </w:p>
    <w:p w14:paraId="62F0EC72" w14:textId="4AF6DD30" w:rsidR="00747CCF" w:rsidRPr="00556914" w:rsidRDefault="00747CCF" w:rsidP="003167AE">
      <w:pPr>
        <w:autoSpaceDE w:val="0"/>
        <w:autoSpaceDN w:val="0"/>
        <w:adjustRightInd w:val="0"/>
        <w:ind w:left="426"/>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Be socially responsible and practic</w:t>
      </w:r>
      <w:r w:rsidR="005B315E" w:rsidRPr="00556914">
        <w:rPr>
          <w:rFonts w:ascii="Segoe UI" w:eastAsiaTheme="minorHAnsi" w:hAnsi="Segoe UI" w:cs="Segoe UI"/>
          <w:sz w:val="22"/>
          <w:szCs w:val="22"/>
          <w:lang w:val="en-GB"/>
        </w:rPr>
        <w:t>e</w:t>
      </w:r>
      <w:r w:rsidRPr="00556914">
        <w:rPr>
          <w:rFonts w:ascii="Segoe UI" w:eastAsiaTheme="minorHAnsi" w:hAnsi="Segoe UI" w:cs="Segoe UI"/>
          <w:sz w:val="22"/>
          <w:szCs w:val="22"/>
          <w:lang w:val="en-GB"/>
        </w:rPr>
        <w:t xml:space="preserve"> good personal hygiene habits, following the below recommendations can drastically reduce risk exposure.</w:t>
      </w:r>
    </w:p>
    <w:p w14:paraId="1FFF13D8" w14:textId="77777777" w:rsidR="00747CCF" w:rsidRPr="00556914" w:rsidRDefault="00747CCF" w:rsidP="003167AE">
      <w:pPr>
        <w:autoSpaceDE w:val="0"/>
        <w:autoSpaceDN w:val="0"/>
        <w:adjustRightInd w:val="0"/>
        <w:ind w:left="851" w:hanging="425"/>
        <w:jc w:val="both"/>
        <w:rPr>
          <w:rFonts w:ascii="Segoe UI" w:eastAsiaTheme="minorHAnsi" w:hAnsi="Segoe UI" w:cs="Segoe UI"/>
          <w:sz w:val="22"/>
          <w:szCs w:val="22"/>
          <w:lang w:val="en-GB"/>
        </w:rPr>
      </w:pPr>
    </w:p>
    <w:p w14:paraId="610ABC78" w14:textId="65F92715" w:rsidR="00747CCF" w:rsidRPr="00556914" w:rsidRDefault="00747CCF" w:rsidP="00556914">
      <w:pPr>
        <w:pStyle w:val="ListParagraph"/>
        <w:numPr>
          <w:ilvl w:val="0"/>
          <w:numId w:val="30"/>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Wash hands often for 40-60 seconds every time, scrub hands with soap for at least 20 seconds</w:t>
      </w:r>
      <w:r w:rsidR="003167AE" w:rsidRPr="00556914">
        <w:rPr>
          <w:rFonts w:ascii="Segoe UI" w:eastAsiaTheme="minorHAnsi" w:hAnsi="Segoe UI" w:cs="Segoe UI"/>
          <w:sz w:val="22"/>
          <w:szCs w:val="22"/>
          <w:lang w:val="en-GB"/>
        </w:rPr>
        <w:t>:</w:t>
      </w:r>
    </w:p>
    <w:p w14:paraId="73ED2BB2" w14:textId="77777777" w:rsidR="00747CCF" w:rsidRPr="00556914" w:rsidRDefault="00747CCF" w:rsidP="00556914">
      <w:pPr>
        <w:pStyle w:val="ListParagraph"/>
        <w:numPr>
          <w:ilvl w:val="1"/>
          <w:numId w:val="25"/>
        </w:numPr>
        <w:autoSpaceDE w:val="0"/>
        <w:autoSpaceDN w:val="0"/>
        <w:adjustRightInd w:val="0"/>
        <w:ind w:left="1560" w:hanging="284"/>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Before and after preparing food.</w:t>
      </w:r>
    </w:p>
    <w:p w14:paraId="6CB23F47" w14:textId="77777777" w:rsidR="00747CCF" w:rsidRPr="00556914" w:rsidRDefault="00747CCF" w:rsidP="00556914">
      <w:pPr>
        <w:pStyle w:val="ListParagraph"/>
        <w:numPr>
          <w:ilvl w:val="1"/>
          <w:numId w:val="25"/>
        </w:numPr>
        <w:autoSpaceDE w:val="0"/>
        <w:autoSpaceDN w:val="0"/>
        <w:adjustRightInd w:val="0"/>
        <w:ind w:left="1560" w:hanging="284"/>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After going to the toilet.</w:t>
      </w:r>
    </w:p>
    <w:p w14:paraId="0D326B20" w14:textId="77777777" w:rsidR="00747CCF" w:rsidRPr="00556914" w:rsidRDefault="00747CCF" w:rsidP="00556914">
      <w:pPr>
        <w:pStyle w:val="ListParagraph"/>
        <w:numPr>
          <w:ilvl w:val="1"/>
          <w:numId w:val="25"/>
        </w:numPr>
        <w:autoSpaceDE w:val="0"/>
        <w:autoSpaceDN w:val="0"/>
        <w:adjustRightInd w:val="0"/>
        <w:ind w:left="1560" w:hanging="284"/>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Before and after eating.</w:t>
      </w:r>
    </w:p>
    <w:p w14:paraId="6244667E" w14:textId="77777777" w:rsidR="00747CCF" w:rsidRPr="00556914" w:rsidRDefault="00747CCF" w:rsidP="00556914">
      <w:pPr>
        <w:pStyle w:val="ListParagraph"/>
        <w:numPr>
          <w:ilvl w:val="1"/>
          <w:numId w:val="25"/>
        </w:numPr>
        <w:autoSpaceDE w:val="0"/>
        <w:autoSpaceDN w:val="0"/>
        <w:adjustRightInd w:val="0"/>
        <w:ind w:left="1560" w:hanging="284"/>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After coughing and sneezing.</w:t>
      </w:r>
    </w:p>
    <w:p w14:paraId="3451C56E" w14:textId="1293A083" w:rsidR="00B64BB4" w:rsidRPr="00556914" w:rsidRDefault="00747CCF" w:rsidP="00556914">
      <w:pPr>
        <w:pStyle w:val="ListParagraph"/>
        <w:numPr>
          <w:ilvl w:val="1"/>
          <w:numId w:val="25"/>
        </w:numPr>
        <w:autoSpaceDE w:val="0"/>
        <w:autoSpaceDN w:val="0"/>
        <w:adjustRightInd w:val="0"/>
        <w:ind w:left="1560" w:hanging="284"/>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After removing personal protective equipment (PPE) </w:t>
      </w:r>
      <w:r w:rsidR="005B315E" w:rsidRPr="00556914">
        <w:rPr>
          <w:rFonts w:ascii="Segoe UI" w:eastAsiaTheme="minorHAnsi" w:hAnsi="Segoe UI" w:cs="Segoe UI"/>
          <w:sz w:val="22"/>
          <w:szCs w:val="22"/>
          <w:lang w:val="en-GB"/>
        </w:rPr>
        <w:t xml:space="preserve">such as </w:t>
      </w:r>
      <w:r w:rsidRPr="00556914">
        <w:rPr>
          <w:rFonts w:ascii="Segoe UI" w:eastAsiaTheme="minorHAnsi" w:hAnsi="Segoe UI" w:cs="Segoe UI"/>
          <w:sz w:val="22"/>
          <w:szCs w:val="22"/>
          <w:lang w:val="en-GB"/>
        </w:rPr>
        <w:t>mask</w:t>
      </w:r>
      <w:r w:rsidR="005B315E" w:rsidRPr="00556914">
        <w:rPr>
          <w:rFonts w:ascii="Segoe UI" w:eastAsiaTheme="minorHAnsi" w:hAnsi="Segoe UI" w:cs="Segoe UI"/>
          <w:sz w:val="22"/>
          <w:szCs w:val="22"/>
          <w:lang w:val="en-GB"/>
        </w:rPr>
        <w:t>s</w:t>
      </w:r>
      <w:r w:rsidRPr="00556914">
        <w:rPr>
          <w:rFonts w:ascii="Segoe UI" w:eastAsiaTheme="minorHAnsi" w:hAnsi="Segoe UI" w:cs="Segoe UI"/>
          <w:sz w:val="22"/>
          <w:szCs w:val="22"/>
          <w:lang w:val="en-GB"/>
        </w:rPr>
        <w:t xml:space="preserve"> and disposable gloves.</w:t>
      </w:r>
    </w:p>
    <w:p w14:paraId="6D2FF50A" w14:textId="77777777"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Use hand sanitizers if soap and water is NOT available.</w:t>
      </w:r>
    </w:p>
    <w:p w14:paraId="63D878E4" w14:textId="77777777"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Maintain good indoor ventilation.</w:t>
      </w:r>
    </w:p>
    <w:p w14:paraId="02A2B134" w14:textId="77777777"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Avoid contact with live animals including poultry and birds, and consumption of raw and undercooked meats.</w:t>
      </w:r>
    </w:p>
    <w:p w14:paraId="3674BA5C" w14:textId="77777777"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Avoid crowded places and close contact with people who are unwell or showing symptoms of illness.</w:t>
      </w:r>
    </w:p>
    <w:p w14:paraId="371E242E" w14:textId="77777777"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Avoid sharing food, cutlery, crockery, utensils and other personal hygiene items.</w:t>
      </w:r>
    </w:p>
    <w:p w14:paraId="1A5ED181" w14:textId="77777777"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Avoid physical contact such as shaking hands, kissing and avoid touching your face or rubbing your eyes.</w:t>
      </w:r>
    </w:p>
    <w:p w14:paraId="4297FEB5" w14:textId="68EE2984"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Wear a surgical mask if you have respiratory symptoms such as a cough or runny nose. </w:t>
      </w:r>
      <w:r w:rsidR="005B315E" w:rsidRPr="00556914">
        <w:rPr>
          <w:rFonts w:ascii="Segoe UI" w:eastAsiaTheme="minorHAnsi" w:hAnsi="Segoe UI" w:cs="Segoe UI"/>
          <w:sz w:val="22"/>
          <w:szCs w:val="22"/>
          <w:lang w:val="en-GB"/>
        </w:rPr>
        <w:t>It is</w:t>
      </w:r>
      <w:r w:rsidRPr="00556914">
        <w:rPr>
          <w:rFonts w:ascii="Segoe UI" w:eastAsiaTheme="minorHAnsi" w:hAnsi="Segoe UI" w:cs="Segoe UI"/>
          <w:sz w:val="22"/>
          <w:szCs w:val="22"/>
          <w:lang w:val="en-GB"/>
        </w:rPr>
        <w:t xml:space="preserve"> not recommend</w:t>
      </w:r>
      <w:r w:rsidR="005B315E" w:rsidRPr="00556914">
        <w:rPr>
          <w:rFonts w:ascii="Segoe UI" w:eastAsiaTheme="minorHAnsi" w:hAnsi="Segoe UI" w:cs="Segoe UI"/>
          <w:sz w:val="22"/>
          <w:szCs w:val="22"/>
          <w:lang w:val="en-GB"/>
        </w:rPr>
        <w:t>ed</w:t>
      </w:r>
      <w:r w:rsidRPr="00556914">
        <w:rPr>
          <w:rFonts w:ascii="Segoe UI" w:eastAsiaTheme="minorHAnsi" w:hAnsi="Segoe UI" w:cs="Segoe UI"/>
          <w:sz w:val="22"/>
          <w:szCs w:val="22"/>
          <w:lang w:val="en-GB"/>
        </w:rPr>
        <w:t xml:space="preserve"> that people who are well wear a facemask to protect themselves from respiratory diseases, including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-19.</w:t>
      </w:r>
    </w:p>
    <w:p w14:paraId="5C132C1C" w14:textId="661F4B75"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Cover your mouth with a tissue when coughing or sneezing and dispose</w:t>
      </w:r>
      <w:r w:rsidR="005B315E" w:rsidRPr="00556914">
        <w:rPr>
          <w:rFonts w:ascii="Segoe UI" w:eastAsiaTheme="minorHAnsi" w:hAnsi="Segoe UI" w:cs="Segoe UI"/>
          <w:sz w:val="22"/>
          <w:szCs w:val="22"/>
          <w:lang w:val="en-GB"/>
        </w:rPr>
        <w:t xml:space="preserve"> of</w:t>
      </w:r>
      <w:r w:rsidRPr="00556914">
        <w:rPr>
          <w:rFonts w:ascii="Segoe UI" w:eastAsiaTheme="minorHAnsi" w:hAnsi="Segoe UI" w:cs="Segoe UI"/>
          <w:sz w:val="22"/>
          <w:szCs w:val="22"/>
          <w:lang w:val="en-GB"/>
        </w:rPr>
        <w:t xml:space="preserve"> the soiled tissue in the rubbish bin immediately</w:t>
      </w:r>
      <w:r w:rsidR="005B315E" w:rsidRPr="00556914">
        <w:rPr>
          <w:rFonts w:ascii="Segoe UI" w:eastAsiaTheme="minorHAnsi" w:hAnsi="Segoe UI" w:cs="Segoe UI"/>
          <w:sz w:val="22"/>
          <w:szCs w:val="22"/>
          <w:lang w:val="en-GB"/>
        </w:rPr>
        <w:t xml:space="preserve"> and wash hands.</w:t>
      </w:r>
    </w:p>
    <w:p w14:paraId="66901D83" w14:textId="77777777"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Seek medical attention promptly if you are feeling unwell.</w:t>
      </w:r>
    </w:p>
    <w:p w14:paraId="41C927A5" w14:textId="77777777"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Avoid unnecessary public gathering (i.e. voluntary conferences).</w:t>
      </w:r>
    </w:p>
    <w:p w14:paraId="5D02C4D9" w14:textId="77777777" w:rsidR="00747CCF" w:rsidRPr="00556914" w:rsidRDefault="00747CCF" w:rsidP="003167AE">
      <w:pPr>
        <w:autoSpaceDE w:val="0"/>
        <w:autoSpaceDN w:val="0"/>
        <w:adjustRightInd w:val="0"/>
        <w:ind w:left="851" w:hanging="425"/>
        <w:jc w:val="both"/>
        <w:rPr>
          <w:rFonts w:ascii="Segoe UI" w:eastAsiaTheme="minorHAnsi" w:hAnsi="Segoe UI" w:cs="Segoe UI"/>
          <w:sz w:val="22"/>
          <w:szCs w:val="22"/>
          <w:lang w:val="en-GB"/>
        </w:rPr>
      </w:pPr>
    </w:p>
    <w:p w14:paraId="3A92137C" w14:textId="77777777" w:rsidR="00556914" w:rsidRDefault="00556914">
      <w:pPr>
        <w:spacing w:after="160" w:line="259" w:lineRule="auto"/>
        <w:rPr>
          <w:rFonts w:ascii="Segoe UI" w:eastAsiaTheme="minorHAnsi" w:hAnsi="Segoe UI" w:cs="Segoe UI"/>
          <w:b/>
          <w:bCs/>
          <w:sz w:val="22"/>
          <w:szCs w:val="22"/>
          <w:lang w:val="en-GB"/>
        </w:rPr>
      </w:pPr>
      <w:r>
        <w:rPr>
          <w:rFonts w:ascii="Segoe UI" w:eastAsiaTheme="minorHAnsi" w:hAnsi="Segoe UI" w:cs="Segoe UI"/>
          <w:b/>
          <w:bCs/>
          <w:sz w:val="22"/>
          <w:szCs w:val="22"/>
          <w:lang w:val="en-GB"/>
        </w:rPr>
        <w:br w:type="page"/>
      </w:r>
    </w:p>
    <w:p w14:paraId="4E46A5DA" w14:textId="2A87E612" w:rsidR="00747CCF" w:rsidRPr="00556914" w:rsidRDefault="00747CCF" w:rsidP="003167AE">
      <w:pPr>
        <w:autoSpaceDE w:val="0"/>
        <w:autoSpaceDN w:val="0"/>
        <w:adjustRightInd w:val="0"/>
        <w:spacing w:before="120"/>
        <w:ind w:left="851" w:hanging="425"/>
        <w:jc w:val="both"/>
        <w:rPr>
          <w:rFonts w:ascii="Segoe UI" w:eastAsiaTheme="minorHAnsi" w:hAnsi="Segoe UI" w:cs="Segoe UI"/>
          <w:b/>
          <w:bCs/>
          <w:sz w:val="22"/>
          <w:szCs w:val="22"/>
          <w:lang w:val="en-GB"/>
        </w:rPr>
      </w:pPr>
      <w:r w:rsidRPr="00556914">
        <w:rPr>
          <w:rFonts w:ascii="Segoe UI" w:eastAsiaTheme="minorHAnsi" w:hAnsi="Segoe UI" w:cs="Segoe UI"/>
          <w:b/>
          <w:bCs/>
          <w:sz w:val="22"/>
          <w:szCs w:val="22"/>
          <w:lang w:val="en-GB"/>
        </w:rPr>
        <w:lastRenderedPageBreak/>
        <w:t xml:space="preserve">General Health &amp; Hygiene </w:t>
      </w:r>
    </w:p>
    <w:p w14:paraId="1C70B62E" w14:textId="77777777" w:rsidR="00747CCF" w:rsidRPr="00556914" w:rsidRDefault="00747CCF" w:rsidP="003167AE">
      <w:pPr>
        <w:pStyle w:val="ListParagraph"/>
        <w:autoSpaceDE w:val="0"/>
        <w:autoSpaceDN w:val="0"/>
        <w:adjustRightInd w:val="0"/>
        <w:ind w:left="851" w:hanging="425"/>
        <w:jc w:val="both"/>
        <w:rPr>
          <w:rFonts w:ascii="Segoe UI" w:eastAsiaTheme="minorHAnsi" w:hAnsi="Segoe UI" w:cs="Segoe UI"/>
          <w:sz w:val="22"/>
          <w:szCs w:val="22"/>
          <w:lang w:val="en-GB"/>
        </w:rPr>
      </w:pPr>
    </w:p>
    <w:p w14:paraId="764495ED" w14:textId="599EA503"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Clean using alcohol based wet wipes</w:t>
      </w:r>
      <w:r w:rsidR="005B315E" w:rsidRPr="00556914">
        <w:rPr>
          <w:rFonts w:ascii="Segoe UI" w:eastAsiaTheme="minorHAnsi" w:hAnsi="Segoe UI" w:cs="Segoe UI"/>
          <w:sz w:val="22"/>
          <w:szCs w:val="22"/>
          <w:lang w:val="en-GB"/>
        </w:rPr>
        <w:t>,</w:t>
      </w:r>
      <w:r w:rsidRPr="00556914">
        <w:rPr>
          <w:rFonts w:ascii="Segoe UI" w:eastAsiaTheme="minorHAnsi" w:hAnsi="Segoe UI" w:cs="Segoe UI"/>
          <w:sz w:val="22"/>
          <w:szCs w:val="22"/>
          <w:lang w:val="en-GB"/>
        </w:rPr>
        <w:t xml:space="preserve"> screens, keyboard, mouse, phone, chairs and arm rests before usage.</w:t>
      </w:r>
    </w:p>
    <w:p w14:paraId="4038ACDE" w14:textId="77777777"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Clean and disinfect frequently touched objects and surfaces using detergents or disinfectants cleaning spray or wipe (i.e. screens, keyboards, mouse, chair arms, common areas).</w:t>
      </w:r>
      <w:r w:rsidRPr="00556914">
        <w:rPr>
          <w:rFonts w:ascii="Segoe UI" w:eastAsiaTheme="minorHAnsi" w:hAnsi="Segoe UI" w:cs="Segoe UI"/>
          <w:sz w:val="22"/>
          <w:szCs w:val="22"/>
          <w:lang w:val="en-GB"/>
        </w:rPr>
        <w:tab/>
      </w:r>
    </w:p>
    <w:p w14:paraId="594C9F95" w14:textId="682FBBF8"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Provision </w:t>
      </w:r>
      <w:r w:rsidR="00B64BB4" w:rsidRPr="00556914">
        <w:rPr>
          <w:rFonts w:ascii="Segoe UI" w:eastAsiaTheme="minorHAnsi" w:hAnsi="Segoe UI" w:cs="Segoe UI"/>
          <w:sz w:val="22"/>
          <w:szCs w:val="22"/>
          <w:lang w:val="en-GB"/>
        </w:rPr>
        <w:t xml:space="preserve">and regular use </w:t>
      </w:r>
      <w:r w:rsidRPr="00556914">
        <w:rPr>
          <w:rFonts w:ascii="Segoe UI" w:eastAsiaTheme="minorHAnsi" w:hAnsi="Segoe UI" w:cs="Segoe UI"/>
          <w:sz w:val="22"/>
          <w:szCs w:val="22"/>
          <w:lang w:val="en-GB"/>
        </w:rPr>
        <w:t>of alcohol-based hand sanitizer dispensers.</w:t>
      </w:r>
    </w:p>
    <w:p w14:paraId="6B92F649" w14:textId="6779D049"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Maintain at least </w:t>
      </w:r>
      <w:r w:rsidR="00F60DFB" w:rsidRPr="00556914">
        <w:rPr>
          <w:rFonts w:ascii="Segoe UI" w:eastAsiaTheme="minorHAnsi" w:hAnsi="Segoe UI" w:cs="Segoe UI"/>
          <w:sz w:val="22"/>
          <w:szCs w:val="22"/>
          <w:lang w:val="en-GB"/>
        </w:rPr>
        <w:t>2</w:t>
      </w:r>
      <w:r w:rsidRPr="00556914">
        <w:rPr>
          <w:rFonts w:ascii="Segoe UI" w:eastAsiaTheme="minorHAnsi" w:hAnsi="Segoe UI" w:cs="Segoe UI"/>
          <w:sz w:val="22"/>
          <w:szCs w:val="22"/>
          <w:lang w:val="en-GB"/>
        </w:rPr>
        <w:t xml:space="preserve"> </w:t>
      </w:r>
      <w:r w:rsidR="005B315E" w:rsidRPr="00556914">
        <w:rPr>
          <w:rFonts w:ascii="Segoe UI" w:eastAsiaTheme="minorHAnsi" w:hAnsi="Segoe UI" w:cs="Segoe UI"/>
          <w:sz w:val="22"/>
          <w:szCs w:val="22"/>
          <w:lang w:val="en-GB"/>
        </w:rPr>
        <w:t xml:space="preserve">metres </w:t>
      </w:r>
      <w:r w:rsidRPr="00556914">
        <w:rPr>
          <w:rFonts w:ascii="Segoe UI" w:eastAsiaTheme="minorHAnsi" w:hAnsi="Segoe UI" w:cs="Segoe UI"/>
          <w:sz w:val="22"/>
          <w:szCs w:val="22"/>
          <w:lang w:val="en-GB"/>
        </w:rPr>
        <w:t>distance between yourself and anyone who is coughing or sneezing.</w:t>
      </w:r>
    </w:p>
    <w:p w14:paraId="7FFF4294" w14:textId="77777777"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Open windows, if possible.</w:t>
      </w:r>
    </w:p>
    <w:p w14:paraId="7EAA35E7" w14:textId="77777777" w:rsidR="00747CCF"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Do not come to work if you are unwell.</w:t>
      </w:r>
    </w:p>
    <w:p w14:paraId="299000CC" w14:textId="7DF3E140" w:rsidR="004C32B3" w:rsidRPr="00556914" w:rsidRDefault="00747CCF" w:rsidP="00556914">
      <w:pPr>
        <w:pStyle w:val="ListParagraph"/>
        <w:numPr>
          <w:ilvl w:val="0"/>
          <w:numId w:val="29"/>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Avoid organi</w:t>
      </w:r>
      <w:r w:rsidR="00992FB8" w:rsidRPr="00556914">
        <w:rPr>
          <w:rFonts w:ascii="Segoe UI" w:eastAsiaTheme="minorHAnsi" w:hAnsi="Segoe UI" w:cs="Segoe UI"/>
          <w:sz w:val="22"/>
          <w:szCs w:val="22"/>
          <w:lang w:val="en-GB"/>
        </w:rPr>
        <w:t>s</w:t>
      </w:r>
      <w:r w:rsidRPr="00556914">
        <w:rPr>
          <w:rFonts w:ascii="Segoe UI" w:eastAsiaTheme="minorHAnsi" w:hAnsi="Segoe UI" w:cs="Segoe UI"/>
          <w:sz w:val="22"/>
          <w:szCs w:val="22"/>
          <w:lang w:val="en-GB"/>
        </w:rPr>
        <w:t>ing gatherings in the office unless it is business critical.</w:t>
      </w:r>
    </w:p>
    <w:p w14:paraId="28360E20" w14:textId="60974A35" w:rsidR="005050CF" w:rsidRPr="0070318A" w:rsidRDefault="00F60DFB" w:rsidP="00556914">
      <w:pPr>
        <w:pStyle w:val="Heading1"/>
        <w:numPr>
          <w:ilvl w:val="1"/>
          <w:numId w:val="33"/>
        </w:numPr>
        <w:ind w:left="851" w:hanging="425"/>
        <w:rPr>
          <w:rFonts w:ascii="Segoe UI" w:hAnsi="Segoe UI" w:cs="Segoe UI"/>
          <w:b/>
          <w:bCs/>
          <w:color w:val="auto"/>
          <w:sz w:val="24"/>
          <w:szCs w:val="22"/>
        </w:rPr>
      </w:pPr>
      <w:bookmarkStart w:id="6" w:name="_Toc36472620"/>
      <w:r w:rsidRPr="0070318A">
        <w:rPr>
          <w:rFonts w:ascii="Segoe UI" w:hAnsi="Segoe UI" w:cs="Segoe UI"/>
          <w:b/>
          <w:bCs/>
          <w:color w:val="auto"/>
          <w:sz w:val="24"/>
          <w:szCs w:val="22"/>
        </w:rPr>
        <w:t>COVID</w:t>
      </w:r>
      <w:r w:rsidR="005050CF" w:rsidRPr="0070318A">
        <w:rPr>
          <w:rFonts w:ascii="Segoe UI" w:hAnsi="Segoe UI" w:cs="Segoe UI"/>
          <w:b/>
          <w:bCs/>
          <w:color w:val="auto"/>
          <w:sz w:val="24"/>
          <w:szCs w:val="22"/>
        </w:rPr>
        <w:t xml:space="preserve">-19 Testing </w:t>
      </w:r>
      <w:r w:rsidRPr="0070318A">
        <w:rPr>
          <w:rFonts w:ascii="Segoe UI" w:hAnsi="Segoe UI" w:cs="Segoe UI"/>
          <w:b/>
          <w:bCs/>
          <w:color w:val="auto"/>
          <w:sz w:val="24"/>
          <w:szCs w:val="22"/>
        </w:rPr>
        <w:t>P</w:t>
      </w:r>
      <w:r w:rsidR="005050CF" w:rsidRPr="0070318A">
        <w:rPr>
          <w:rFonts w:ascii="Segoe UI" w:hAnsi="Segoe UI" w:cs="Segoe UI"/>
          <w:b/>
          <w:bCs/>
          <w:color w:val="auto"/>
          <w:sz w:val="24"/>
          <w:szCs w:val="22"/>
        </w:rPr>
        <w:t>ersonnel:</w:t>
      </w:r>
      <w:bookmarkEnd w:id="6"/>
    </w:p>
    <w:p w14:paraId="00335720" w14:textId="4CA20CD7" w:rsidR="005050CF" w:rsidRPr="00556914" w:rsidRDefault="005050CF" w:rsidP="003167AE">
      <w:pPr>
        <w:ind w:left="426"/>
        <w:rPr>
          <w:rFonts w:ascii="Segoe UI" w:eastAsiaTheme="majorEastAsia" w:hAnsi="Segoe UI" w:cs="Segoe UI"/>
          <w:b/>
          <w:bCs/>
          <w:color w:val="2F5496" w:themeColor="accent1" w:themeShade="BF"/>
          <w:sz w:val="22"/>
          <w:szCs w:val="22"/>
        </w:rPr>
      </w:pPr>
    </w:p>
    <w:p w14:paraId="1CCFFB84" w14:textId="22838D91" w:rsidR="005050CF" w:rsidRPr="00556914" w:rsidRDefault="005050CF" w:rsidP="003167AE">
      <w:pPr>
        <w:spacing w:after="120"/>
        <w:ind w:left="426"/>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Appropriate PPE for the testing staff shall be made available. No testing shall take place where PPE is not available. It is the </w:t>
      </w:r>
      <w:r w:rsidR="005B315E" w:rsidRPr="00556914">
        <w:rPr>
          <w:rFonts w:ascii="Segoe UI" w:eastAsiaTheme="minorHAnsi" w:hAnsi="Segoe UI" w:cs="Segoe UI"/>
          <w:sz w:val="22"/>
          <w:szCs w:val="22"/>
          <w:lang w:val="en-GB"/>
        </w:rPr>
        <w:t xml:space="preserve">responsibility </w:t>
      </w:r>
      <w:r w:rsidRPr="00556914">
        <w:rPr>
          <w:rFonts w:ascii="Segoe UI" w:eastAsiaTheme="minorHAnsi" w:hAnsi="Segoe UI" w:cs="Segoe UI"/>
          <w:sz w:val="22"/>
          <w:szCs w:val="22"/>
          <w:lang w:val="en-GB"/>
        </w:rPr>
        <w:t>of the relevant business/ organisation to have adequate and suitable PPE available at points of use.</w:t>
      </w:r>
    </w:p>
    <w:p w14:paraId="5EEF1C3A" w14:textId="4FE15E04" w:rsidR="005050CF" w:rsidRPr="00556914" w:rsidRDefault="005050CF" w:rsidP="003167AE">
      <w:pPr>
        <w:spacing w:after="120"/>
        <w:ind w:left="426"/>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All thermo-testers shall have at a minimum the following PPE available at the point of use. Where stock is depleted during testing the task will stop and replenishments sought. </w:t>
      </w:r>
    </w:p>
    <w:p w14:paraId="6D015112" w14:textId="30B13FE7" w:rsidR="005050CF" w:rsidRPr="00556914" w:rsidRDefault="005050CF" w:rsidP="003167AE">
      <w:pPr>
        <w:spacing w:after="120"/>
        <w:ind w:left="426"/>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Testing PPE shall </w:t>
      </w:r>
      <w:r w:rsidR="00010005" w:rsidRPr="00556914">
        <w:rPr>
          <w:rFonts w:ascii="Segoe UI" w:eastAsiaTheme="minorHAnsi" w:hAnsi="Segoe UI" w:cs="Segoe UI"/>
          <w:sz w:val="22"/>
          <w:szCs w:val="22"/>
          <w:lang w:val="en-GB"/>
        </w:rPr>
        <w:t>include;</w:t>
      </w:r>
    </w:p>
    <w:p w14:paraId="143214FB" w14:textId="585A3E81" w:rsidR="005050CF" w:rsidRPr="00556914" w:rsidRDefault="005050CF" w:rsidP="00556914">
      <w:pPr>
        <w:pStyle w:val="ListParagraph"/>
        <w:numPr>
          <w:ilvl w:val="0"/>
          <w:numId w:val="34"/>
        </w:numPr>
        <w:spacing w:after="120"/>
        <w:ind w:left="1134" w:hanging="425"/>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Surgical N95 Respirators </w:t>
      </w:r>
      <w:r w:rsidR="00010005" w:rsidRPr="00556914">
        <w:rPr>
          <w:rFonts w:ascii="Segoe UI" w:eastAsiaTheme="minorHAnsi" w:hAnsi="Segoe UI" w:cs="Segoe UI"/>
          <w:sz w:val="22"/>
          <w:szCs w:val="22"/>
          <w:lang w:val="en-GB"/>
        </w:rPr>
        <w:t>or P2 Respiratory masks</w:t>
      </w:r>
    </w:p>
    <w:p w14:paraId="5F16CF28" w14:textId="77777777" w:rsidR="003167AE" w:rsidRPr="00556914" w:rsidRDefault="005050CF" w:rsidP="00556914">
      <w:pPr>
        <w:pStyle w:val="ListParagraph"/>
        <w:numPr>
          <w:ilvl w:val="0"/>
          <w:numId w:val="34"/>
        </w:numPr>
        <w:spacing w:after="120"/>
        <w:ind w:left="1134" w:hanging="425"/>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Surgical or other approved gloves (Note; Non-medical gloves are not permitted or suitable in the prevention of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 xml:space="preserve">-19. It is ‘suspected’ at this stage that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-19 may remain imbedded in cloth surfaces)</w:t>
      </w:r>
    </w:p>
    <w:p w14:paraId="5965E938" w14:textId="77777777" w:rsidR="003167AE" w:rsidRPr="00556914" w:rsidRDefault="00010005" w:rsidP="00556914">
      <w:pPr>
        <w:pStyle w:val="ListParagraph"/>
        <w:numPr>
          <w:ilvl w:val="0"/>
          <w:numId w:val="34"/>
        </w:numPr>
        <w:spacing w:after="120"/>
        <w:ind w:left="1134" w:hanging="425"/>
        <w:rPr>
          <w:rFonts w:ascii="Segoe UI" w:eastAsiaTheme="minorHAnsi" w:hAnsi="Segoe UI" w:cs="Segoe UI"/>
          <w:sz w:val="22"/>
          <w:szCs w:val="22"/>
          <w:lang w:val="en-GB"/>
        </w:rPr>
      </w:pPr>
      <w:r w:rsidRPr="00556914">
        <w:rPr>
          <w:rFonts w:ascii="Segoe UI" w:eastAsiaTheme="minorHAnsi" w:hAnsi="Segoe UI" w:cs="Segoe UI"/>
          <w:sz w:val="22"/>
          <w:szCs w:val="22"/>
          <w:lang w:val="en-GB"/>
        </w:rPr>
        <w:t>Long sleeve medical gown or approved medical Apron shall be worn</w:t>
      </w:r>
    </w:p>
    <w:p w14:paraId="3567055F" w14:textId="2D13530D" w:rsidR="00010005" w:rsidRPr="00556914" w:rsidRDefault="00010005" w:rsidP="00556914">
      <w:pPr>
        <w:pStyle w:val="ListParagraph"/>
        <w:numPr>
          <w:ilvl w:val="0"/>
          <w:numId w:val="34"/>
        </w:numPr>
        <w:spacing w:after="120"/>
        <w:ind w:left="1134" w:hanging="425"/>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Eye protection is recommended in standard testing and mandatory for patients confirmed to be carrying or have been in contact with suspected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-19 cases.</w:t>
      </w:r>
    </w:p>
    <w:p w14:paraId="28EF63DF" w14:textId="460C7702" w:rsidR="005050CF" w:rsidRPr="0070318A" w:rsidRDefault="005050CF" w:rsidP="00556914">
      <w:pPr>
        <w:pStyle w:val="Heading1"/>
        <w:numPr>
          <w:ilvl w:val="1"/>
          <w:numId w:val="33"/>
        </w:numPr>
        <w:ind w:left="851" w:hanging="425"/>
        <w:rPr>
          <w:rFonts w:ascii="Segoe UI" w:hAnsi="Segoe UI" w:cs="Segoe UI"/>
          <w:b/>
          <w:bCs/>
          <w:color w:val="auto"/>
          <w:sz w:val="24"/>
          <w:szCs w:val="22"/>
        </w:rPr>
      </w:pPr>
      <w:bookmarkStart w:id="7" w:name="_Toc36472621"/>
      <w:r w:rsidRPr="0070318A">
        <w:rPr>
          <w:rFonts w:ascii="Segoe UI" w:hAnsi="Segoe UI" w:cs="Segoe UI"/>
          <w:b/>
          <w:bCs/>
          <w:color w:val="auto"/>
          <w:sz w:val="24"/>
          <w:szCs w:val="22"/>
        </w:rPr>
        <w:t>Cleaning</w:t>
      </w:r>
      <w:r w:rsidR="00DA4020" w:rsidRPr="0070318A">
        <w:rPr>
          <w:rFonts w:ascii="Segoe UI" w:hAnsi="Segoe UI" w:cs="Segoe UI"/>
          <w:b/>
          <w:bCs/>
          <w:color w:val="auto"/>
          <w:sz w:val="24"/>
          <w:szCs w:val="22"/>
        </w:rPr>
        <w:t xml:space="preserve"> / Decontamination</w:t>
      </w:r>
      <w:r w:rsidRPr="0070318A">
        <w:rPr>
          <w:rFonts w:ascii="Segoe UI" w:hAnsi="Segoe UI" w:cs="Segoe UI"/>
          <w:b/>
          <w:bCs/>
          <w:color w:val="auto"/>
          <w:sz w:val="24"/>
          <w:szCs w:val="22"/>
        </w:rPr>
        <w:t>:</w:t>
      </w:r>
      <w:bookmarkEnd w:id="7"/>
    </w:p>
    <w:p w14:paraId="7E930AF0" w14:textId="77777777" w:rsidR="005050CF" w:rsidRPr="00556914" w:rsidRDefault="005050CF" w:rsidP="003167AE">
      <w:pPr>
        <w:ind w:left="426"/>
        <w:rPr>
          <w:rFonts w:ascii="Segoe UI" w:eastAsiaTheme="majorEastAsia" w:hAnsi="Segoe UI" w:cs="Segoe UI"/>
          <w:b/>
          <w:bCs/>
          <w:color w:val="2F5496" w:themeColor="accent1" w:themeShade="BF"/>
          <w:sz w:val="22"/>
          <w:szCs w:val="22"/>
        </w:rPr>
      </w:pPr>
    </w:p>
    <w:p w14:paraId="491D5BA1" w14:textId="7989A89F" w:rsidR="005050CF" w:rsidRPr="00556914" w:rsidRDefault="003D5E4A" w:rsidP="003167AE">
      <w:pPr>
        <w:spacing w:after="120"/>
        <w:ind w:left="426"/>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Appropriate PPE for the cleaning staff </w:t>
      </w:r>
      <w:r w:rsidR="005050CF" w:rsidRPr="00556914">
        <w:rPr>
          <w:rFonts w:ascii="Segoe UI" w:eastAsiaTheme="minorHAnsi" w:hAnsi="Segoe UI" w:cs="Segoe UI"/>
          <w:sz w:val="22"/>
          <w:szCs w:val="22"/>
          <w:lang w:val="en-GB"/>
        </w:rPr>
        <w:t xml:space="preserve">shall be made available. No cleaning shall take place where PPE is not available. It is the </w:t>
      </w:r>
      <w:r w:rsidR="00AC711D" w:rsidRPr="00556914">
        <w:rPr>
          <w:rFonts w:ascii="Segoe UI" w:eastAsiaTheme="minorHAnsi" w:hAnsi="Segoe UI" w:cs="Segoe UI"/>
          <w:sz w:val="22"/>
          <w:szCs w:val="22"/>
          <w:lang w:val="en-GB"/>
        </w:rPr>
        <w:t xml:space="preserve">responsibility </w:t>
      </w:r>
      <w:r w:rsidR="005050CF" w:rsidRPr="00556914">
        <w:rPr>
          <w:rFonts w:ascii="Segoe UI" w:eastAsiaTheme="minorHAnsi" w:hAnsi="Segoe UI" w:cs="Segoe UI"/>
          <w:sz w:val="22"/>
          <w:szCs w:val="22"/>
          <w:lang w:val="en-GB"/>
        </w:rPr>
        <w:t>of the relevant business / organisation to have adequate and suitable PPE available at points of use.</w:t>
      </w:r>
    </w:p>
    <w:p w14:paraId="4A849397" w14:textId="722C3DE2" w:rsidR="003D5E4A" w:rsidRPr="00556914" w:rsidRDefault="005050CF" w:rsidP="003167AE">
      <w:pPr>
        <w:spacing w:after="120"/>
        <w:ind w:left="426"/>
        <w:rPr>
          <w:rFonts w:ascii="Segoe UI" w:eastAsiaTheme="minorHAnsi" w:hAnsi="Segoe UI" w:cs="Segoe UI"/>
          <w:sz w:val="22"/>
          <w:szCs w:val="22"/>
          <w:lang w:val="en-GB"/>
        </w:rPr>
      </w:pPr>
      <w:r w:rsidRPr="00556914">
        <w:rPr>
          <w:rFonts w:ascii="Segoe UI" w:eastAsiaTheme="minorHAnsi" w:hAnsi="Segoe UI" w:cs="Segoe UI"/>
          <w:sz w:val="22"/>
          <w:szCs w:val="22"/>
          <w:lang w:val="en-GB"/>
        </w:rPr>
        <w:t>F</w:t>
      </w:r>
      <w:r w:rsidR="003D5E4A" w:rsidRPr="00556914">
        <w:rPr>
          <w:rFonts w:ascii="Segoe UI" w:eastAsiaTheme="minorHAnsi" w:hAnsi="Segoe UI" w:cs="Segoe UI"/>
          <w:sz w:val="22"/>
          <w:szCs w:val="22"/>
          <w:lang w:val="en-GB"/>
        </w:rPr>
        <w:t xml:space="preserve">or all </w:t>
      </w:r>
      <w:r w:rsidRPr="00556914">
        <w:rPr>
          <w:rFonts w:ascii="Segoe UI" w:eastAsiaTheme="minorHAnsi" w:hAnsi="Segoe UI" w:cs="Segoe UI"/>
          <w:sz w:val="22"/>
          <w:szCs w:val="22"/>
          <w:lang w:val="en-GB"/>
        </w:rPr>
        <w:t xml:space="preserve">suspected or preventative </w:t>
      </w:r>
      <w:r w:rsidR="003D5E4A" w:rsidRPr="00556914">
        <w:rPr>
          <w:rFonts w:ascii="Segoe UI" w:eastAsiaTheme="minorHAnsi" w:hAnsi="Segoe UI" w:cs="Segoe UI"/>
          <w:sz w:val="22"/>
          <w:szCs w:val="22"/>
          <w:lang w:val="en-GB"/>
        </w:rPr>
        <w:t>environmental cleaning</w:t>
      </w:r>
      <w:r w:rsidR="00AC711D" w:rsidRPr="00556914">
        <w:rPr>
          <w:rFonts w:ascii="Segoe UI" w:eastAsiaTheme="minorHAnsi" w:hAnsi="Segoe UI" w:cs="Segoe UI"/>
          <w:sz w:val="22"/>
          <w:szCs w:val="22"/>
          <w:lang w:val="en-GB"/>
        </w:rPr>
        <w:t>,</w:t>
      </w:r>
      <w:r w:rsidRPr="00556914">
        <w:rPr>
          <w:rFonts w:ascii="Segoe UI" w:eastAsiaTheme="minorHAnsi" w:hAnsi="Segoe UI" w:cs="Segoe UI"/>
          <w:sz w:val="22"/>
          <w:szCs w:val="22"/>
          <w:lang w:val="en-GB"/>
        </w:rPr>
        <w:t xml:space="preserve"> a</w:t>
      </w:r>
      <w:r w:rsidR="003D5E4A" w:rsidRPr="00556914">
        <w:rPr>
          <w:rFonts w:ascii="Segoe UI" w:eastAsiaTheme="minorHAnsi" w:hAnsi="Segoe UI" w:cs="Segoe UI"/>
          <w:sz w:val="22"/>
          <w:szCs w:val="22"/>
          <w:lang w:val="en-GB"/>
        </w:rPr>
        <w:t xml:space="preserve"> procedure</w:t>
      </w:r>
      <w:r w:rsidRPr="00556914">
        <w:rPr>
          <w:rFonts w:ascii="Segoe UI" w:eastAsiaTheme="minorHAnsi" w:hAnsi="Segoe UI" w:cs="Segoe UI"/>
          <w:sz w:val="22"/>
          <w:szCs w:val="22"/>
          <w:lang w:val="en-GB"/>
        </w:rPr>
        <w:t xml:space="preserve"> shall be developed</w:t>
      </w:r>
      <w:r w:rsidR="003D5E4A" w:rsidRPr="00556914">
        <w:rPr>
          <w:rFonts w:ascii="Segoe UI" w:eastAsiaTheme="minorHAnsi" w:hAnsi="Segoe UI" w:cs="Segoe UI"/>
          <w:sz w:val="22"/>
          <w:szCs w:val="22"/>
          <w:lang w:val="en-GB"/>
        </w:rPr>
        <w:t xml:space="preserve"> and used appropriately to reduce risk to both staff and workers.  PPE is required to prevent: </w:t>
      </w:r>
    </w:p>
    <w:p w14:paraId="5B1EEF08" w14:textId="77777777" w:rsidR="003D5E4A" w:rsidRPr="00556914" w:rsidRDefault="003D5E4A" w:rsidP="00556914">
      <w:pPr>
        <w:pStyle w:val="ListParagraph"/>
        <w:numPr>
          <w:ilvl w:val="0"/>
          <w:numId w:val="35"/>
        </w:numPr>
        <w:autoSpaceDE w:val="0"/>
        <w:autoSpaceDN w:val="0"/>
        <w:adjustRightInd w:val="0"/>
        <w:ind w:left="1134" w:hanging="425"/>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Exposure to microorganisms </w:t>
      </w:r>
    </w:p>
    <w:p w14:paraId="4CC4E451" w14:textId="77777777" w:rsidR="003D5E4A" w:rsidRPr="00556914" w:rsidRDefault="003D5E4A" w:rsidP="00556914">
      <w:pPr>
        <w:pStyle w:val="ListParagraph"/>
        <w:numPr>
          <w:ilvl w:val="0"/>
          <w:numId w:val="35"/>
        </w:numPr>
        <w:autoSpaceDE w:val="0"/>
        <w:autoSpaceDN w:val="0"/>
        <w:adjustRightInd w:val="0"/>
        <w:ind w:left="1134" w:hanging="425"/>
        <w:rPr>
          <w:rFonts w:ascii="Segoe UI" w:eastAsiaTheme="minorHAnsi" w:hAnsi="Segoe UI" w:cs="Segoe UI"/>
          <w:sz w:val="22"/>
          <w:szCs w:val="22"/>
          <w:lang w:val="en-GB"/>
        </w:rPr>
      </w:pPr>
      <w:r w:rsidRPr="00556914">
        <w:rPr>
          <w:rFonts w:ascii="Segoe UI" w:eastAsiaTheme="minorHAnsi" w:hAnsi="Segoe UI" w:cs="Segoe UI"/>
          <w:sz w:val="22"/>
          <w:szCs w:val="22"/>
          <w:lang w:val="en-GB"/>
        </w:rPr>
        <w:t>Exposure to cleaning chemicals (e.g., disinfectants)</w:t>
      </w:r>
    </w:p>
    <w:p w14:paraId="3877CC2C" w14:textId="7BE66065" w:rsidR="003D5E4A" w:rsidRPr="00556914" w:rsidRDefault="003D5E4A" w:rsidP="00556914">
      <w:pPr>
        <w:pStyle w:val="ListParagraph"/>
        <w:numPr>
          <w:ilvl w:val="0"/>
          <w:numId w:val="35"/>
        </w:numPr>
        <w:autoSpaceDE w:val="0"/>
        <w:autoSpaceDN w:val="0"/>
        <w:adjustRightInd w:val="0"/>
        <w:ind w:left="1134" w:hanging="425"/>
        <w:rPr>
          <w:rFonts w:ascii="Segoe UI" w:eastAsiaTheme="minorHAnsi" w:hAnsi="Segoe UI" w:cs="Segoe UI"/>
          <w:sz w:val="22"/>
          <w:szCs w:val="22"/>
          <w:lang w:val="en-GB"/>
        </w:rPr>
      </w:pPr>
      <w:r w:rsidRPr="00556914">
        <w:rPr>
          <w:rFonts w:ascii="Segoe UI" w:eastAsiaTheme="minorHAnsi" w:hAnsi="Segoe UI" w:cs="Segoe UI"/>
          <w:sz w:val="22"/>
          <w:szCs w:val="22"/>
          <w:lang w:val="en-GB"/>
        </w:rPr>
        <w:t>Reduce the spread of microorganisms from one staff to the other within the area (when used correctly)</w:t>
      </w:r>
    </w:p>
    <w:p w14:paraId="500CFB40" w14:textId="77777777" w:rsidR="003D5E4A" w:rsidRPr="00556914" w:rsidRDefault="003D5E4A" w:rsidP="003167AE">
      <w:pPr>
        <w:pStyle w:val="ListParagraph"/>
        <w:autoSpaceDE w:val="0"/>
        <w:autoSpaceDN w:val="0"/>
        <w:adjustRightInd w:val="0"/>
        <w:ind w:left="426"/>
        <w:rPr>
          <w:rFonts w:ascii="Segoe UI" w:eastAsiaTheme="minorHAnsi" w:hAnsi="Segoe UI" w:cs="Segoe UI"/>
          <w:sz w:val="22"/>
          <w:szCs w:val="22"/>
          <w:lang w:val="en-GB"/>
        </w:rPr>
      </w:pPr>
    </w:p>
    <w:p w14:paraId="66E0782B" w14:textId="79F2EC21" w:rsidR="003D5E4A" w:rsidRPr="00556914" w:rsidRDefault="003D5E4A" w:rsidP="003167AE">
      <w:pPr>
        <w:spacing w:after="120"/>
        <w:ind w:left="426"/>
        <w:rPr>
          <w:rFonts w:ascii="Segoe UI" w:eastAsiaTheme="minorHAnsi" w:hAnsi="Segoe UI" w:cs="Segoe UI"/>
          <w:sz w:val="22"/>
          <w:szCs w:val="22"/>
          <w:lang w:val="en-GB"/>
        </w:rPr>
      </w:pPr>
      <w:r w:rsidRPr="00556914">
        <w:rPr>
          <w:rFonts w:ascii="Segoe UI" w:eastAsiaTheme="minorHAnsi" w:hAnsi="Segoe UI" w:cs="Segoe UI"/>
          <w:sz w:val="22"/>
          <w:szCs w:val="22"/>
          <w:lang w:val="en-GB"/>
        </w:rPr>
        <w:lastRenderedPageBreak/>
        <w:t xml:space="preserve">Cleaning should be performed by well trained staff, using the proper PPE. The correct donning and doffing of PPE should be followed. The following PPE items are suggested for use when cleaning facilities likely to be contaminated by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 xml:space="preserve">-19: </w:t>
      </w:r>
    </w:p>
    <w:p w14:paraId="4C6EEEB3" w14:textId="77777777" w:rsidR="003D5E4A" w:rsidRPr="00556914" w:rsidRDefault="003D5E4A" w:rsidP="00556914">
      <w:pPr>
        <w:pStyle w:val="ListParagraph"/>
        <w:numPr>
          <w:ilvl w:val="0"/>
          <w:numId w:val="36"/>
        </w:numPr>
        <w:autoSpaceDE w:val="0"/>
        <w:autoSpaceDN w:val="0"/>
        <w:adjustRightInd w:val="0"/>
        <w:ind w:left="1134" w:hanging="425"/>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P2 Dust disposable Mask </w:t>
      </w:r>
    </w:p>
    <w:p w14:paraId="56C82424" w14:textId="77777777" w:rsidR="003D5E4A" w:rsidRPr="00556914" w:rsidRDefault="003D5E4A" w:rsidP="00556914">
      <w:pPr>
        <w:pStyle w:val="ListParagraph"/>
        <w:numPr>
          <w:ilvl w:val="0"/>
          <w:numId w:val="36"/>
        </w:numPr>
        <w:autoSpaceDE w:val="0"/>
        <w:autoSpaceDN w:val="0"/>
        <w:adjustRightInd w:val="0"/>
        <w:ind w:left="1134" w:hanging="425"/>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Other mask (According to SDS) will be used only if disinfecting is to be performed </w:t>
      </w:r>
    </w:p>
    <w:p w14:paraId="571F4E1F" w14:textId="77777777" w:rsidR="003D5E4A" w:rsidRPr="00556914" w:rsidRDefault="003D5E4A" w:rsidP="00556914">
      <w:pPr>
        <w:pStyle w:val="ListParagraph"/>
        <w:numPr>
          <w:ilvl w:val="0"/>
          <w:numId w:val="36"/>
        </w:numPr>
        <w:autoSpaceDE w:val="0"/>
        <w:autoSpaceDN w:val="0"/>
        <w:adjustRightInd w:val="0"/>
        <w:ind w:left="1134" w:hanging="425"/>
        <w:rPr>
          <w:rFonts w:ascii="Segoe UI" w:eastAsiaTheme="minorHAnsi" w:hAnsi="Segoe UI" w:cs="Segoe UI"/>
          <w:sz w:val="22"/>
          <w:szCs w:val="22"/>
          <w:lang w:val="en-GB"/>
        </w:rPr>
      </w:pPr>
      <w:r w:rsidRPr="00556914">
        <w:rPr>
          <w:rFonts w:ascii="Segoe UI" w:eastAsiaTheme="minorHAnsi" w:hAnsi="Segoe UI" w:cs="Segoe UI"/>
          <w:sz w:val="22"/>
          <w:szCs w:val="22"/>
          <w:lang w:val="en-GB"/>
        </w:rPr>
        <w:t>Goggles or face shield</w:t>
      </w:r>
    </w:p>
    <w:p w14:paraId="6704DB51" w14:textId="5DF766B4" w:rsidR="003D5E4A" w:rsidRPr="00556914" w:rsidRDefault="003D5E4A" w:rsidP="00556914">
      <w:pPr>
        <w:pStyle w:val="ListParagraph"/>
        <w:numPr>
          <w:ilvl w:val="0"/>
          <w:numId w:val="36"/>
        </w:numPr>
        <w:autoSpaceDE w:val="0"/>
        <w:autoSpaceDN w:val="0"/>
        <w:adjustRightInd w:val="0"/>
        <w:ind w:left="1134" w:hanging="425"/>
        <w:rPr>
          <w:rFonts w:ascii="Segoe UI" w:eastAsiaTheme="minorHAnsi" w:hAnsi="Segoe UI" w:cs="Segoe UI"/>
          <w:sz w:val="22"/>
          <w:szCs w:val="22"/>
          <w:lang w:val="en-GB"/>
        </w:rPr>
      </w:pPr>
      <w:r w:rsidRPr="00556914">
        <w:rPr>
          <w:rFonts w:ascii="Segoe UI" w:eastAsiaTheme="minorHAnsi" w:hAnsi="Segoe UI" w:cs="Segoe UI"/>
          <w:sz w:val="22"/>
          <w:szCs w:val="22"/>
          <w:lang w:val="en-GB"/>
        </w:rPr>
        <w:t>Disposable long-</w:t>
      </w:r>
      <w:r w:rsidR="00735212" w:rsidRPr="00556914">
        <w:rPr>
          <w:rFonts w:ascii="Segoe UI" w:eastAsiaTheme="minorHAnsi" w:hAnsi="Segoe UI" w:cs="Segoe UI"/>
          <w:sz w:val="22"/>
          <w:szCs w:val="22"/>
          <w:lang w:val="en-GB"/>
        </w:rPr>
        <w:t>sleeved coveralls</w:t>
      </w:r>
      <w:r w:rsidRPr="00556914">
        <w:rPr>
          <w:rFonts w:ascii="Segoe UI" w:eastAsiaTheme="minorHAnsi" w:hAnsi="Segoe UI" w:cs="Segoe UI"/>
          <w:sz w:val="22"/>
          <w:szCs w:val="22"/>
          <w:lang w:val="en-GB"/>
        </w:rPr>
        <w:t xml:space="preserve">  </w:t>
      </w:r>
    </w:p>
    <w:p w14:paraId="405EAD62" w14:textId="77777777" w:rsidR="003D5E4A" w:rsidRPr="00556914" w:rsidRDefault="003D5E4A" w:rsidP="00556914">
      <w:pPr>
        <w:pStyle w:val="ListParagraph"/>
        <w:numPr>
          <w:ilvl w:val="0"/>
          <w:numId w:val="36"/>
        </w:numPr>
        <w:autoSpaceDE w:val="0"/>
        <w:autoSpaceDN w:val="0"/>
        <w:adjustRightInd w:val="0"/>
        <w:ind w:left="1134" w:hanging="425"/>
        <w:rPr>
          <w:rFonts w:ascii="Segoe UI" w:eastAsiaTheme="minorHAnsi" w:hAnsi="Segoe UI" w:cs="Segoe UI"/>
          <w:sz w:val="22"/>
          <w:szCs w:val="22"/>
          <w:lang w:val="en-GB"/>
        </w:rPr>
      </w:pPr>
      <w:r w:rsidRPr="00556914">
        <w:rPr>
          <w:rFonts w:ascii="Segoe UI" w:eastAsiaTheme="minorHAnsi" w:hAnsi="Segoe UI" w:cs="Segoe UI"/>
          <w:sz w:val="22"/>
          <w:szCs w:val="22"/>
          <w:lang w:val="en-GB"/>
        </w:rPr>
        <w:t>Disposable chemical gloves</w:t>
      </w:r>
    </w:p>
    <w:p w14:paraId="0B2E6537" w14:textId="77777777" w:rsidR="003D5E4A" w:rsidRPr="00556914" w:rsidRDefault="003D5E4A" w:rsidP="003167AE">
      <w:pPr>
        <w:ind w:left="426"/>
        <w:rPr>
          <w:rFonts w:ascii="Segoe UI" w:eastAsiaTheme="minorHAnsi" w:hAnsi="Segoe UI" w:cs="Segoe UI"/>
          <w:sz w:val="22"/>
          <w:szCs w:val="22"/>
          <w:lang w:val="en-GB"/>
        </w:rPr>
      </w:pPr>
    </w:p>
    <w:p w14:paraId="0DEDB5F1" w14:textId="261C3EBD" w:rsidR="003D5E4A" w:rsidRPr="00556914" w:rsidRDefault="00E965C0" w:rsidP="003167AE">
      <w:pPr>
        <w:spacing w:after="120"/>
        <w:ind w:left="426"/>
        <w:rPr>
          <w:rFonts w:ascii="Segoe UI" w:eastAsiaTheme="minorHAnsi" w:hAnsi="Segoe UI" w:cs="Segoe UI"/>
          <w:sz w:val="22"/>
          <w:szCs w:val="22"/>
          <w:lang w:val="en-GB"/>
        </w:rPr>
      </w:pPr>
      <w:r w:rsidRPr="00556914">
        <w:rPr>
          <w:rFonts w:ascii="Segoe UI" w:eastAsiaTheme="minorHAnsi" w:hAnsi="Segoe UI" w:cs="Segoe UI"/>
          <w:sz w:val="22"/>
          <w:szCs w:val="22"/>
          <w:lang w:val="en-GB"/>
        </w:rPr>
        <w:t>B</w:t>
      </w:r>
      <w:r w:rsidR="003D5E4A" w:rsidRPr="00556914">
        <w:rPr>
          <w:rFonts w:ascii="Segoe UI" w:eastAsiaTheme="minorHAnsi" w:hAnsi="Segoe UI" w:cs="Segoe UI"/>
          <w:sz w:val="22"/>
          <w:szCs w:val="22"/>
          <w:lang w:val="en-GB"/>
        </w:rPr>
        <w:t>est practice for PPE for cleaning staff</w:t>
      </w:r>
      <w:r w:rsidRPr="00556914">
        <w:rPr>
          <w:rFonts w:ascii="Segoe UI" w:eastAsiaTheme="minorHAnsi" w:hAnsi="Segoe UI" w:cs="Segoe UI"/>
          <w:sz w:val="22"/>
          <w:szCs w:val="22"/>
          <w:lang w:val="en-GB"/>
        </w:rPr>
        <w:t xml:space="preserve"> is as follows</w:t>
      </w:r>
      <w:r w:rsidR="003D5E4A" w:rsidRPr="00556914">
        <w:rPr>
          <w:rFonts w:ascii="Segoe UI" w:eastAsiaTheme="minorHAnsi" w:hAnsi="Segoe UI" w:cs="Segoe UI"/>
          <w:sz w:val="22"/>
          <w:szCs w:val="22"/>
          <w:lang w:val="en-GB"/>
        </w:rPr>
        <w:t>:</w:t>
      </w:r>
    </w:p>
    <w:p w14:paraId="7369928C" w14:textId="77777777" w:rsidR="003D5E4A" w:rsidRPr="00556914" w:rsidRDefault="003D5E4A" w:rsidP="00556914">
      <w:pPr>
        <w:pStyle w:val="ListParagraph"/>
        <w:numPr>
          <w:ilvl w:val="0"/>
          <w:numId w:val="37"/>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Perform hand hygiene immediately before putting gloves on and directly after removal</w:t>
      </w:r>
    </w:p>
    <w:p w14:paraId="34280750" w14:textId="77777777" w:rsidR="003D5E4A" w:rsidRPr="00556914" w:rsidRDefault="003D5E4A" w:rsidP="00556914">
      <w:pPr>
        <w:pStyle w:val="ListParagraph"/>
        <w:numPr>
          <w:ilvl w:val="0"/>
          <w:numId w:val="37"/>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Train cleaning staff on appropriate use, application, and removal of required PPE for all environmental cleaning procedures and tasks for which they are responsible</w:t>
      </w:r>
    </w:p>
    <w:p w14:paraId="7EAD44AD" w14:textId="77777777" w:rsidR="003D5E4A" w:rsidRPr="00556914" w:rsidRDefault="003D5E4A" w:rsidP="00556914">
      <w:pPr>
        <w:pStyle w:val="ListParagraph"/>
        <w:numPr>
          <w:ilvl w:val="0"/>
          <w:numId w:val="37"/>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Keep sleeves at or above the elbow to not interfere with glove use or hand hygiene</w:t>
      </w:r>
    </w:p>
    <w:p w14:paraId="58309F07" w14:textId="77777777" w:rsidR="003D5E4A" w:rsidRPr="00556914" w:rsidRDefault="003D5E4A" w:rsidP="00556914">
      <w:pPr>
        <w:pStyle w:val="ListParagraph"/>
        <w:numPr>
          <w:ilvl w:val="0"/>
          <w:numId w:val="37"/>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Wear rubber-soled closed toe shoes or boots (i.e., not sandals), to prevent accidental injury (e.g., slips and falls) and exposure to cleaning chemicals, dirt, or bacteria.</w:t>
      </w:r>
    </w:p>
    <w:p w14:paraId="5C51A4E3" w14:textId="7C21C84A" w:rsidR="003D5E4A" w:rsidRPr="00556914" w:rsidRDefault="003D5E4A" w:rsidP="00556914">
      <w:pPr>
        <w:pStyle w:val="ListParagraph"/>
        <w:numPr>
          <w:ilvl w:val="0"/>
          <w:numId w:val="37"/>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Remove wristwatches and hand </w:t>
      </w:r>
      <w:r w:rsidR="004C32B3" w:rsidRPr="00556914">
        <w:rPr>
          <w:rFonts w:ascii="Segoe UI" w:eastAsiaTheme="minorHAnsi" w:hAnsi="Segoe UI" w:cs="Segoe UI"/>
          <w:sz w:val="22"/>
          <w:szCs w:val="22"/>
          <w:lang w:val="en-GB"/>
        </w:rPr>
        <w:t>jewellery</w:t>
      </w:r>
      <w:r w:rsidRPr="00556914">
        <w:rPr>
          <w:rFonts w:ascii="Segoe UI" w:eastAsiaTheme="minorHAnsi" w:hAnsi="Segoe UI" w:cs="Segoe UI"/>
          <w:sz w:val="22"/>
          <w:szCs w:val="22"/>
          <w:lang w:val="en-GB"/>
        </w:rPr>
        <w:t xml:space="preserve"> before starting cleaning tasks - these items can tear gloves and can also harbo</w:t>
      </w:r>
      <w:r w:rsidR="00AC711D" w:rsidRPr="00556914">
        <w:rPr>
          <w:rFonts w:ascii="Segoe UI" w:eastAsiaTheme="minorHAnsi" w:hAnsi="Segoe UI" w:cs="Segoe UI"/>
          <w:sz w:val="22"/>
          <w:szCs w:val="22"/>
          <w:lang w:val="en-GB"/>
        </w:rPr>
        <w:t>u</w:t>
      </w:r>
      <w:r w:rsidRPr="00556914">
        <w:rPr>
          <w:rFonts w:ascii="Segoe UI" w:eastAsiaTheme="minorHAnsi" w:hAnsi="Segoe UI" w:cs="Segoe UI"/>
          <w:sz w:val="22"/>
          <w:szCs w:val="22"/>
          <w:lang w:val="en-GB"/>
        </w:rPr>
        <w:t>r microorganisms</w:t>
      </w:r>
      <w:r w:rsidRPr="00556914">
        <w:rPr>
          <w:rFonts w:ascii="Segoe UI" w:eastAsiaTheme="minorHAnsi" w:hAnsi="Segoe UI" w:cs="Segoe UI"/>
          <w:sz w:val="22"/>
          <w:szCs w:val="22"/>
          <w:lang w:val="en-GB"/>
        </w:rPr>
        <w:tab/>
      </w:r>
    </w:p>
    <w:p w14:paraId="432F6E08" w14:textId="77777777" w:rsidR="003D5E4A" w:rsidRPr="00556914" w:rsidRDefault="003D5E4A" w:rsidP="00556914">
      <w:pPr>
        <w:pStyle w:val="ListParagraph"/>
        <w:numPr>
          <w:ilvl w:val="0"/>
          <w:numId w:val="37"/>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All PPE (reusable and disposable) should be in good supply, well maintained (good quality, appropriately stored stocks), cleaned before use, and in good repair  </w:t>
      </w:r>
    </w:p>
    <w:p w14:paraId="0D9D1362" w14:textId="3116C1E4" w:rsidR="003D5E4A" w:rsidRPr="00556914" w:rsidRDefault="003D5E4A" w:rsidP="00556914">
      <w:pPr>
        <w:pStyle w:val="ListParagraph"/>
        <w:numPr>
          <w:ilvl w:val="0"/>
          <w:numId w:val="37"/>
        </w:numPr>
        <w:autoSpaceDE w:val="0"/>
        <w:autoSpaceDN w:val="0"/>
        <w:adjustRightInd w:val="0"/>
        <w:ind w:left="1134" w:hanging="425"/>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Use chemical-resistant gloves (e.g. nitrile, latex) for preparation of cleaning chemicals</w:t>
      </w:r>
    </w:p>
    <w:p w14:paraId="6B9A0D04" w14:textId="77777777" w:rsidR="00735212" w:rsidRPr="00556914" w:rsidRDefault="00735212" w:rsidP="003167AE">
      <w:pPr>
        <w:ind w:left="709"/>
        <w:rPr>
          <w:rFonts w:ascii="Segoe UI" w:eastAsiaTheme="minorHAnsi" w:hAnsi="Segoe UI" w:cs="Segoe UI"/>
          <w:sz w:val="22"/>
          <w:szCs w:val="22"/>
          <w:lang w:val="en-GB"/>
        </w:rPr>
      </w:pPr>
    </w:p>
    <w:p w14:paraId="5DFD4E59" w14:textId="772BEFC3" w:rsidR="003D5E4A" w:rsidRPr="00556914" w:rsidRDefault="003D5E4A" w:rsidP="00556914">
      <w:pPr>
        <w:ind w:left="426"/>
        <w:rPr>
          <w:rFonts w:ascii="Segoe UI" w:eastAsiaTheme="minorHAnsi" w:hAnsi="Segoe UI" w:cs="Segoe UI"/>
          <w:sz w:val="22"/>
          <w:szCs w:val="22"/>
          <w:lang w:val="en-GB"/>
        </w:rPr>
      </w:pPr>
      <w:r w:rsidRPr="00556914">
        <w:rPr>
          <w:rFonts w:ascii="Segoe UI" w:eastAsiaTheme="minorHAnsi" w:hAnsi="Segoe UI" w:cs="Segoe UI"/>
          <w:sz w:val="22"/>
          <w:szCs w:val="22"/>
          <w:lang w:val="en-GB"/>
        </w:rPr>
        <w:t>Note. Poor fit of PPE components is an often-underestimated risk factor for PPE users. Coveralls, respirators, goggles, gloves and boots need to be provided in a variety of sizes.</w:t>
      </w:r>
    </w:p>
    <w:p w14:paraId="6B3BC90E" w14:textId="08D14507" w:rsidR="003D5E4A" w:rsidRPr="0070318A" w:rsidRDefault="003D5E4A" w:rsidP="00556914">
      <w:pPr>
        <w:pStyle w:val="Heading1"/>
        <w:numPr>
          <w:ilvl w:val="1"/>
          <w:numId w:val="33"/>
        </w:numPr>
        <w:ind w:left="851" w:hanging="425"/>
        <w:rPr>
          <w:rFonts w:ascii="Segoe UI" w:hAnsi="Segoe UI" w:cs="Segoe UI"/>
          <w:b/>
          <w:bCs/>
          <w:color w:val="auto"/>
          <w:sz w:val="22"/>
          <w:szCs w:val="22"/>
        </w:rPr>
      </w:pPr>
      <w:bookmarkStart w:id="8" w:name="_Toc36472622"/>
      <w:r w:rsidRPr="0070318A">
        <w:rPr>
          <w:rFonts w:ascii="Segoe UI" w:hAnsi="Segoe UI" w:cs="Segoe UI"/>
          <w:b/>
          <w:bCs/>
          <w:color w:val="auto"/>
          <w:sz w:val="22"/>
          <w:szCs w:val="22"/>
        </w:rPr>
        <w:t>Disposal of Contaminated PPE</w:t>
      </w:r>
      <w:bookmarkEnd w:id="8"/>
    </w:p>
    <w:p w14:paraId="151EFFB5" w14:textId="77777777" w:rsidR="00010005" w:rsidRPr="00556914" w:rsidRDefault="00010005" w:rsidP="00556914">
      <w:pPr>
        <w:ind w:left="426"/>
        <w:rPr>
          <w:rFonts w:ascii="Segoe UI" w:eastAsiaTheme="majorEastAsia" w:hAnsi="Segoe UI" w:cs="Segoe UI"/>
          <w:b/>
          <w:bCs/>
          <w:color w:val="2F5496" w:themeColor="accent1" w:themeShade="BF"/>
          <w:sz w:val="22"/>
          <w:szCs w:val="22"/>
        </w:rPr>
      </w:pPr>
    </w:p>
    <w:p w14:paraId="39DB255B" w14:textId="77777777" w:rsidR="00010005" w:rsidRPr="00556914" w:rsidRDefault="003D5E4A" w:rsidP="00556914">
      <w:pPr>
        <w:ind w:left="426"/>
        <w:rPr>
          <w:rFonts w:ascii="Segoe UI" w:eastAsiaTheme="minorHAnsi" w:hAnsi="Segoe UI" w:cs="Segoe UI"/>
          <w:sz w:val="22"/>
          <w:szCs w:val="22"/>
          <w:lang w:val="en-GB"/>
        </w:rPr>
      </w:pPr>
      <w:r w:rsidRPr="00556914">
        <w:rPr>
          <w:rFonts w:ascii="Segoe UI" w:eastAsiaTheme="minorHAnsi" w:hAnsi="Segoe UI" w:cs="Segoe UI"/>
          <w:sz w:val="22"/>
          <w:szCs w:val="22"/>
          <w:lang w:val="en-GB"/>
        </w:rPr>
        <w:t>Disposable PPE should be treated as potentially infectious material and disposed in accordance with national rules. The use of disposable or dedicated cleaning equipment is recommended; non-single use PPE should be decontaminated using the available products</w:t>
      </w:r>
      <w:r w:rsidR="00010005" w:rsidRPr="00556914">
        <w:rPr>
          <w:rFonts w:ascii="Segoe UI" w:eastAsiaTheme="minorHAnsi" w:hAnsi="Segoe UI" w:cs="Segoe UI"/>
          <w:sz w:val="22"/>
          <w:szCs w:val="22"/>
          <w:lang w:val="en-GB"/>
        </w:rPr>
        <w:t>.</w:t>
      </w:r>
    </w:p>
    <w:p w14:paraId="79C24D13" w14:textId="2F5A64D6" w:rsidR="003D5E4A" w:rsidRPr="00556914" w:rsidRDefault="003D5E4A" w:rsidP="00556914">
      <w:pPr>
        <w:ind w:left="426"/>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 </w:t>
      </w:r>
    </w:p>
    <w:p w14:paraId="2E13CD9C" w14:textId="035DB822" w:rsidR="003D5E4A" w:rsidRPr="00556914" w:rsidRDefault="003D5E4A" w:rsidP="00556914">
      <w:pPr>
        <w:ind w:left="426"/>
        <w:rPr>
          <w:rFonts w:ascii="Segoe UI" w:eastAsiaTheme="minorHAnsi" w:hAnsi="Segoe UI" w:cs="Segoe UI"/>
          <w:sz w:val="22"/>
          <w:szCs w:val="22"/>
          <w:lang w:val="en-GB"/>
        </w:rPr>
      </w:pPr>
      <w:r w:rsidRPr="00556914">
        <w:rPr>
          <w:rFonts w:ascii="Segoe UI" w:eastAsiaTheme="minorHAnsi" w:hAnsi="Segoe UI" w:cs="Segoe UI"/>
          <w:sz w:val="22"/>
          <w:szCs w:val="22"/>
          <w:lang w:val="en-GB"/>
        </w:rPr>
        <w:t>When other chemical products are used, the manufacturer’s recommendation should be followed, and the products prepared and applied according to them. When using chemical products for cleaning, it is important to keep the facility ventilated (e.g. by opening the windows) in order to protect the health of cleaning personnel.</w:t>
      </w:r>
    </w:p>
    <w:p w14:paraId="3D6D98D0" w14:textId="77777777" w:rsidR="00735212" w:rsidRPr="00556914" w:rsidRDefault="00735212" w:rsidP="009256A9">
      <w:pPr>
        <w:ind w:left="426"/>
        <w:rPr>
          <w:rFonts w:ascii="Segoe UI" w:eastAsiaTheme="minorHAnsi" w:hAnsi="Segoe UI" w:cs="Segoe UI"/>
          <w:sz w:val="22"/>
          <w:szCs w:val="22"/>
          <w:lang w:val="en-GB"/>
        </w:rPr>
      </w:pPr>
    </w:p>
    <w:p w14:paraId="186E3514" w14:textId="77777777" w:rsidR="001B3D3B" w:rsidRDefault="001B3D3B">
      <w:pPr>
        <w:spacing w:after="160" w:line="259" w:lineRule="auto"/>
        <w:rPr>
          <w:rFonts w:ascii="Segoe UI" w:eastAsiaTheme="majorEastAsia" w:hAnsi="Segoe UI" w:cs="Segoe UI"/>
          <w:b/>
          <w:bCs/>
          <w:sz w:val="22"/>
          <w:szCs w:val="22"/>
        </w:rPr>
      </w:pPr>
      <w:r>
        <w:rPr>
          <w:rFonts w:ascii="Segoe UI" w:hAnsi="Segoe UI" w:cs="Segoe UI"/>
          <w:b/>
          <w:bCs/>
          <w:sz w:val="22"/>
          <w:szCs w:val="22"/>
        </w:rPr>
        <w:br w:type="page"/>
      </w:r>
    </w:p>
    <w:p w14:paraId="5611946A" w14:textId="7DAAB1A6" w:rsidR="00747CCF" w:rsidRPr="00556914" w:rsidRDefault="00747CCF" w:rsidP="00556914">
      <w:pPr>
        <w:pStyle w:val="Heading1"/>
        <w:numPr>
          <w:ilvl w:val="1"/>
          <w:numId w:val="33"/>
        </w:numPr>
        <w:ind w:left="851" w:hanging="425"/>
        <w:rPr>
          <w:rFonts w:ascii="Segoe UI" w:hAnsi="Segoe UI" w:cs="Segoe UI"/>
          <w:b/>
          <w:bCs/>
          <w:color w:val="auto"/>
          <w:sz w:val="22"/>
          <w:szCs w:val="22"/>
        </w:rPr>
      </w:pPr>
      <w:bookmarkStart w:id="9" w:name="_Toc36472623"/>
      <w:r w:rsidRPr="00556914">
        <w:rPr>
          <w:rFonts w:ascii="Segoe UI" w:hAnsi="Segoe UI" w:cs="Segoe UI"/>
          <w:b/>
          <w:bCs/>
          <w:color w:val="auto"/>
          <w:sz w:val="22"/>
          <w:szCs w:val="22"/>
        </w:rPr>
        <w:lastRenderedPageBreak/>
        <w:t>Manag</w:t>
      </w:r>
      <w:r w:rsidR="00EB0CD9" w:rsidRPr="00556914">
        <w:rPr>
          <w:rFonts w:ascii="Segoe UI" w:hAnsi="Segoe UI" w:cs="Segoe UI"/>
          <w:b/>
          <w:bCs/>
          <w:color w:val="auto"/>
          <w:sz w:val="22"/>
          <w:szCs w:val="22"/>
        </w:rPr>
        <w:t>ement of</w:t>
      </w:r>
      <w:r w:rsidRPr="00556914">
        <w:rPr>
          <w:rFonts w:ascii="Segoe UI" w:hAnsi="Segoe UI" w:cs="Segoe UI"/>
          <w:b/>
          <w:bCs/>
          <w:color w:val="auto"/>
          <w:sz w:val="22"/>
          <w:szCs w:val="22"/>
        </w:rPr>
        <w:t xml:space="preserve"> Potentially </w:t>
      </w:r>
      <w:r w:rsidR="003D5E4A" w:rsidRPr="00556914">
        <w:rPr>
          <w:rFonts w:ascii="Segoe UI" w:hAnsi="Segoe UI" w:cs="Segoe UI"/>
          <w:b/>
          <w:bCs/>
          <w:color w:val="auto"/>
          <w:sz w:val="22"/>
          <w:szCs w:val="22"/>
        </w:rPr>
        <w:t>Soiled Laundry</w:t>
      </w:r>
      <w:bookmarkEnd w:id="9"/>
    </w:p>
    <w:p w14:paraId="71F25960" w14:textId="77777777" w:rsidR="00747CCF" w:rsidRPr="00556914" w:rsidRDefault="00747CCF" w:rsidP="009256A9">
      <w:pPr>
        <w:ind w:left="426"/>
        <w:rPr>
          <w:rFonts w:ascii="Segoe UI" w:hAnsi="Segoe UI" w:cs="Segoe UI"/>
          <w:sz w:val="22"/>
          <w:szCs w:val="22"/>
        </w:rPr>
      </w:pPr>
    </w:p>
    <w:p w14:paraId="13909F09" w14:textId="46684061" w:rsidR="00747CCF" w:rsidRPr="00556914" w:rsidRDefault="00747CCF" w:rsidP="009256A9">
      <w:pPr>
        <w:ind w:left="426"/>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Wear disposable gloves when handling dirty laundry from an infected person and discard after each use. If using reusable</w:t>
      </w:r>
      <w:r w:rsidR="00E965C0" w:rsidRPr="00556914">
        <w:rPr>
          <w:rFonts w:ascii="Segoe UI" w:eastAsiaTheme="minorHAnsi" w:hAnsi="Segoe UI" w:cs="Segoe UI"/>
          <w:sz w:val="22"/>
          <w:szCs w:val="22"/>
          <w:lang w:val="en-GB"/>
        </w:rPr>
        <w:t xml:space="preserve"> gloves</w:t>
      </w:r>
      <w:r w:rsidRPr="00556914">
        <w:rPr>
          <w:rFonts w:ascii="Segoe UI" w:eastAsiaTheme="minorHAnsi" w:hAnsi="Segoe UI" w:cs="Segoe UI"/>
          <w:sz w:val="22"/>
          <w:szCs w:val="22"/>
          <w:lang w:val="en-GB"/>
        </w:rPr>
        <w:t xml:space="preserve">, they should be dedicated for cleaning and disinfection of surfaces for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-19</w:t>
      </w:r>
      <w:r w:rsidR="00E965C0" w:rsidRPr="00556914">
        <w:rPr>
          <w:rFonts w:ascii="Segoe UI" w:eastAsiaTheme="minorHAnsi" w:hAnsi="Segoe UI" w:cs="Segoe UI"/>
          <w:sz w:val="22"/>
          <w:szCs w:val="22"/>
          <w:lang w:val="en-GB"/>
        </w:rPr>
        <w:t xml:space="preserve">, </w:t>
      </w:r>
      <w:r w:rsidRPr="00556914">
        <w:rPr>
          <w:rFonts w:ascii="Segoe UI" w:eastAsiaTheme="minorHAnsi" w:hAnsi="Segoe UI" w:cs="Segoe UI"/>
          <w:sz w:val="22"/>
          <w:szCs w:val="22"/>
          <w:lang w:val="en-GB"/>
        </w:rPr>
        <w:t xml:space="preserve">should not be used for other household purposes and </w:t>
      </w:r>
      <w:r w:rsidR="00E965C0" w:rsidRPr="00556914">
        <w:rPr>
          <w:rFonts w:ascii="Segoe UI" w:eastAsiaTheme="minorHAnsi" w:hAnsi="Segoe UI" w:cs="Segoe UI"/>
          <w:sz w:val="22"/>
          <w:szCs w:val="22"/>
          <w:lang w:val="en-GB"/>
        </w:rPr>
        <w:t xml:space="preserve">should be </w:t>
      </w:r>
      <w:r w:rsidRPr="00556914">
        <w:rPr>
          <w:rFonts w:ascii="Segoe UI" w:eastAsiaTheme="minorHAnsi" w:hAnsi="Segoe UI" w:cs="Segoe UI"/>
          <w:sz w:val="22"/>
          <w:szCs w:val="22"/>
          <w:lang w:val="en-GB"/>
        </w:rPr>
        <w:t xml:space="preserve">washed with soap and water before being removed. Wash hands immediately after gloves are removed. </w:t>
      </w:r>
    </w:p>
    <w:p w14:paraId="2E31DF42" w14:textId="77777777" w:rsidR="00747CCF" w:rsidRPr="00556914" w:rsidRDefault="00747CCF" w:rsidP="009256A9">
      <w:pPr>
        <w:ind w:left="426"/>
        <w:jc w:val="both"/>
        <w:rPr>
          <w:rFonts w:ascii="Segoe UI" w:eastAsiaTheme="minorHAnsi" w:hAnsi="Segoe UI" w:cs="Segoe UI"/>
          <w:sz w:val="22"/>
          <w:szCs w:val="22"/>
          <w:lang w:val="en-GB"/>
        </w:rPr>
      </w:pPr>
    </w:p>
    <w:p w14:paraId="4A4EA94A" w14:textId="77777777" w:rsidR="00747CCF" w:rsidRPr="00556914" w:rsidRDefault="00747CCF" w:rsidP="00556914">
      <w:pPr>
        <w:pStyle w:val="ListParagraph"/>
        <w:numPr>
          <w:ilvl w:val="0"/>
          <w:numId w:val="40"/>
        </w:numPr>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Avoid shaking dirty laundry to minimize the possibility of dispersing the virus in the air.</w:t>
      </w:r>
    </w:p>
    <w:p w14:paraId="46C14C35" w14:textId="77777777" w:rsidR="00747CCF" w:rsidRPr="00556914" w:rsidRDefault="00747CCF" w:rsidP="00556914">
      <w:pPr>
        <w:pStyle w:val="ListParagraph"/>
        <w:numPr>
          <w:ilvl w:val="0"/>
          <w:numId w:val="40"/>
        </w:numPr>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Launder items as appropriate in accordance with the manufacturer’s instructions. If possible, launder items using the warmest appropriate water setting for the items and dry items completely. </w:t>
      </w:r>
    </w:p>
    <w:p w14:paraId="00955C4F" w14:textId="02393DDC" w:rsidR="00747CCF" w:rsidRPr="00556914" w:rsidRDefault="00747CCF" w:rsidP="00556914">
      <w:pPr>
        <w:pStyle w:val="ListParagraph"/>
        <w:numPr>
          <w:ilvl w:val="0"/>
          <w:numId w:val="40"/>
        </w:numPr>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Dirty laundry from an infected </w:t>
      </w:r>
      <w:r w:rsidR="00AC711D" w:rsidRPr="00556914">
        <w:rPr>
          <w:rFonts w:ascii="Segoe UI" w:eastAsiaTheme="minorHAnsi" w:hAnsi="Segoe UI" w:cs="Segoe UI"/>
          <w:sz w:val="22"/>
          <w:szCs w:val="22"/>
          <w:lang w:val="en-GB"/>
        </w:rPr>
        <w:t xml:space="preserve">person </w:t>
      </w:r>
      <w:r w:rsidRPr="00556914">
        <w:rPr>
          <w:rFonts w:ascii="Segoe UI" w:eastAsiaTheme="minorHAnsi" w:hAnsi="Segoe UI" w:cs="Segoe UI"/>
          <w:sz w:val="22"/>
          <w:szCs w:val="22"/>
          <w:lang w:val="en-GB"/>
        </w:rPr>
        <w:t>should not be washed with other laundry</w:t>
      </w:r>
      <w:r w:rsidR="00E965C0" w:rsidRPr="00556914">
        <w:rPr>
          <w:rFonts w:ascii="Segoe UI" w:eastAsiaTheme="minorHAnsi" w:hAnsi="Segoe UI" w:cs="Segoe UI"/>
          <w:sz w:val="22"/>
          <w:szCs w:val="22"/>
          <w:lang w:val="en-GB"/>
        </w:rPr>
        <w:t xml:space="preserve">, and </w:t>
      </w:r>
      <w:r w:rsidRPr="00556914">
        <w:rPr>
          <w:rFonts w:ascii="Segoe UI" w:eastAsiaTheme="minorHAnsi" w:hAnsi="Segoe UI" w:cs="Segoe UI"/>
          <w:sz w:val="22"/>
          <w:szCs w:val="22"/>
          <w:lang w:val="en-GB"/>
        </w:rPr>
        <w:t>segregation</w:t>
      </w:r>
      <w:r w:rsidR="00E965C0" w:rsidRPr="00556914">
        <w:rPr>
          <w:rFonts w:ascii="Segoe UI" w:eastAsiaTheme="minorHAnsi" w:hAnsi="Segoe UI" w:cs="Segoe UI"/>
          <w:sz w:val="22"/>
          <w:szCs w:val="22"/>
          <w:lang w:val="en-GB"/>
        </w:rPr>
        <w:t xml:space="preserve"> of laundry</w:t>
      </w:r>
      <w:r w:rsidRPr="00556914">
        <w:rPr>
          <w:rFonts w:ascii="Segoe UI" w:eastAsiaTheme="minorHAnsi" w:hAnsi="Segoe UI" w:cs="Segoe UI"/>
          <w:sz w:val="22"/>
          <w:szCs w:val="22"/>
          <w:lang w:val="en-GB"/>
        </w:rPr>
        <w:t xml:space="preserve"> is recommended</w:t>
      </w:r>
      <w:r w:rsidR="00E965C0" w:rsidRPr="00556914">
        <w:rPr>
          <w:rFonts w:ascii="Segoe UI" w:eastAsiaTheme="minorHAnsi" w:hAnsi="Segoe UI" w:cs="Segoe UI"/>
          <w:sz w:val="22"/>
          <w:szCs w:val="22"/>
          <w:lang w:val="en-GB"/>
        </w:rPr>
        <w:t>.</w:t>
      </w:r>
    </w:p>
    <w:p w14:paraId="7D02E803" w14:textId="6906DFC9" w:rsidR="00747CCF" w:rsidRPr="00556914" w:rsidRDefault="00747CCF" w:rsidP="00556914">
      <w:pPr>
        <w:pStyle w:val="ListParagraph"/>
        <w:numPr>
          <w:ilvl w:val="0"/>
          <w:numId w:val="40"/>
        </w:numPr>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Clean and disinfect laundry container as per surface cleaning procedures. If possible, consider placing laundry in a liner bag that is either disposable or can be laundered with the clothing in it,</w:t>
      </w:r>
      <w:r w:rsidR="00E965C0" w:rsidRPr="00556914">
        <w:rPr>
          <w:rFonts w:ascii="Segoe UI" w:eastAsiaTheme="minorHAnsi" w:hAnsi="Segoe UI" w:cs="Segoe UI"/>
          <w:sz w:val="22"/>
          <w:szCs w:val="22"/>
          <w:lang w:val="en-GB"/>
        </w:rPr>
        <w:t xml:space="preserve"> as </w:t>
      </w:r>
      <w:r w:rsidRPr="00556914">
        <w:rPr>
          <w:rFonts w:ascii="Segoe UI" w:eastAsiaTheme="minorHAnsi" w:hAnsi="Segoe UI" w:cs="Segoe UI"/>
          <w:sz w:val="22"/>
          <w:szCs w:val="22"/>
          <w:lang w:val="en-GB"/>
        </w:rPr>
        <w:t>this minimizes contamination potential.</w:t>
      </w:r>
    </w:p>
    <w:p w14:paraId="322D6BE3" w14:textId="77777777" w:rsidR="00747CCF" w:rsidRPr="00556914" w:rsidRDefault="00747CCF" w:rsidP="009256A9">
      <w:pPr>
        <w:ind w:left="426"/>
        <w:rPr>
          <w:rFonts w:ascii="Segoe UI" w:hAnsi="Segoe UI" w:cs="Segoe UI"/>
          <w:sz w:val="22"/>
          <w:szCs w:val="22"/>
        </w:rPr>
      </w:pPr>
    </w:p>
    <w:p w14:paraId="35D0B422" w14:textId="1A17C556" w:rsidR="00010005" w:rsidRDefault="003D5E4A" w:rsidP="009256A9">
      <w:pPr>
        <w:ind w:left="426"/>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All contaminated bedding and clothing must be treated as potentially infectious material. All bedding and clothing must </w:t>
      </w:r>
      <w:r w:rsidR="00010005" w:rsidRPr="00556914">
        <w:rPr>
          <w:rFonts w:ascii="Segoe UI" w:eastAsiaTheme="minorHAnsi" w:hAnsi="Segoe UI" w:cs="Segoe UI"/>
          <w:sz w:val="22"/>
          <w:szCs w:val="22"/>
          <w:lang w:val="en-GB"/>
        </w:rPr>
        <w:t>be removed</w:t>
      </w:r>
      <w:r w:rsidRPr="00556914">
        <w:rPr>
          <w:rFonts w:ascii="Segoe UI" w:eastAsiaTheme="minorHAnsi" w:hAnsi="Segoe UI" w:cs="Segoe UI"/>
          <w:sz w:val="22"/>
          <w:szCs w:val="22"/>
          <w:lang w:val="en-GB"/>
        </w:rPr>
        <w:t xml:space="preserve"> from all locations. Laundries exposed to contaminated bedding must be </w:t>
      </w:r>
      <w:r w:rsidR="00010005" w:rsidRPr="00556914">
        <w:rPr>
          <w:rFonts w:ascii="Segoe UI" w:eastAsiaTheme="minorHAnsi" w:hAnsi="Segoe UI" w:cs="Segoe UI"/>
          <w:sz w:val="22"/>
          <w:szCs w:val="22"/>
          <w:lang w:val="en-GB"/>
        </w:rPr>
        <w:t xml:space="preserve">decontaminated in line with the above-mentioned recommendations. </w:t>
      </w:r>
    </w:p>
    <w:p w14:paraId="1AC6907E" w14:textId="4EA1FA01" w:rsidR="00FD5048" w:rsidRPr="00556914" w:rsidRDefault="0070318A" w:rsidP="0070318A">
      <w:pPr>
        <w:spacing w:after="160" w:line="259" w:lineRule="auto"/>
        <w:rPr>
          <w:rFonts w:ascii="Segoe UI" w:eastAsiaTheme="minorHAnsi" w:hAnsi="Segoe UI" w:cs="Segoe UI"/>
          <w:sz w:val="22"/>
          <w:szCs w:val="22"/>
          <w:lang w:val="en-GB"/>
        </w:rPr>
      </w:pPr>
      <w:r>
        <w:rPr>
          <w:rFonts w:ascii="Segoe UI" w:eastAsiaTheme="minorHAnsi" w:hAnsi="Segoe UI" w:cs="Segoe UI"/>
          <w:sz w:val="22"/>
          <w:szCs w:val="22"/>
          <w:lang w:val="en-GB"/>
        </w:rPr>
        <w:br w:type="page"/>
      </w:r>
    </w:p>
    <w:p w14:paraId="29E8535F" w14:textId="4FF1EA90" w:rsidR="003D5E4A" w:rsidRPr="0070318A" w:rsidRDefault="00DA4020" w:rsidP="00FD5048">
      <w:pPr>
        <w:pStyle w:val="Heading1"/>
        <w:numPr>
          <w:ilvl w:val="0"/>
          <w:numId w:val="33"/>
        </w:numPr>
        <w:ind w:left="851" w:hanging="425"/>
        <w:rPr>
          <w:rFonts w:ascii="Segoe UI" w:hAnsi="Segoe UI" w:cs="Segoe UI"/>
          <w:b/>
          <w:bCs/>
          <w:color w:val="auto"/>
          <w:sz w:val="28"/>
          <w:szCs w:val="22"/>
        </w:rPr>
      </w:pPr>
      <w:r w:rsidRPr="0070318A">
        <w:rPr>
          <w:rFonts w:ascii="Segoe UI" w:hAnsi="Segoe UI" w:cs="Segoe UI"/>
          <w:b/>
          <w:bCs/>
          <w:color w:val="auto"/>
          <w:sz w:val="28"/>
          <w:szCs w:val="22"/>
        </w:rPr>
        <w:lastRenderedPageBreak/>
        <w:t xml:space="preserve"> </w:t>
      </w:r>
      <w:bookmarkStart w:id="10" w:name="_Toc36472624"/>
      <w:r w:rsidR="003D5E4A" w:rsidRPr="0070318A">
        <w:rPr>
          <w:rFonts w:ascii="Segoe UI" w:hAnsi="Segoe UI" w:cs="Segoe UI"/>
          <w:b/>
          <w:bCs/>
          <w:color w:val="auto"/>
          <w:sz w:val="28"/>
          <w:szCs w:val="22"/>
        </w:rPr>
        <w:t xml:space="preserve">Social </w:t>
      </w:r>
      <w:r w:rsidR="00EB0CD9" w:rsidRPr="0070318A">
        <w:rPr>
          <w:rFonts w:ascii="Segoe UI" w:hAnsi="Segoe UI" w:cs="Segoe UI"/>
          <w:b/>
          <w:bCs/>
          <w:color w:val="auto"/>
          <w:sz w:val="28"/>
          <w:szCs w:val="22"/>
        </w:rPr>
        <w:t>D</w:t>
      </w:r>
      <w:r w:rsidR="003D5E4A" w:rsidRPr="0070318A">
        <w:rPr>
          <w:rFonts w:ascii="Segoe UI" w:hAnsi="Segoe UI" w:cs="Segoe UI"/>
          <w:b/>
          <w:bCs/>
          <w:color w:val="auto"/>
          <w:sz w:val="28"/>
          <w:szCs w:val="22"/>
        </w:rPr>
        <w:t>istancing</w:t>
      </w:r>
      <w:bookmarkEnd w:id="10"/>
      <w:r w:rsidR="003D5E4A" w:rsidRPr="0070318A">
        <w:rPr>
          <w:rFonts w:ascii="Segoe UI" w:hAnsi="Segoe UI" w:cs="Segoe UI"/>
          <w:b/>
          <w:bCs/>
          <w:color w:val="auto"/>
          <w:sz w:val="28"/>
          <w:szCs w:val="22"/>
        </w:rPr>
        <w:t xml:space="preserve"> </w:t>
      </w:r>
    </w:p>
    <w:p w14:paraId="09359DC5" w14:textId="5CFADD87" w:rsidR="003D5E4A" w:rsidRPr="00556914" w:rsidRDefault="003D5E4A" w:rsidP="009256A9">
      <w:pPr>
        <w:ind w:left="426"/>
        <w:rPr>
          <w:rFonts w:ascii="Segoe UI" w:hAnsi="Segoe UI" w:cs="Segoe UI"/>
          <w:sz w:val="22"/>
          <w:szCs w:val="22"/>
        </w:rPr>
      </w:pPr>
    </w:p>
    <w:p w14:paraId="799BC9A4" w14:textId="47F12AC5" w:rsidR="003D5E4A" w:rsidRPr="00556914" w:rsidRDefault="003D5E4A" w:rsidP="009256A9">
      <w:pPr>
        <w:ind w:left="426"/>
        <w:jc w:val="both"/>
        <w:rPr>
          <w:rFonts w:ascii="Segoe UI" w:eastAsia="Times New Roman" w:hAnsi="Segoe UI" w:cs="Segoe UI"/>
          <w:color w:val="000000"/>
          <w:sz w:val="22"/>
          <w:szCs w:val="22"/>
        </w:rPr>
      </w:pPr>
      <w:r w:rsidRPr="00556914">
        <w:rPr>
          <w:rFonts w:ascii="Segoe UI" w:eastAsia="Times New Roman" w:hAnsi="Segoe UI" w:cs="Segoe UI"/>
          <w:b/>
          <w:bCs/>
          <w:color w:val="000000" w:themeColor="text1"/>
          <w:sz w:val="22"/>
          <w:szCs w:val="22"/>
        </w:rPr>
        <w:t xml:space="preserve">Social Distancing </w:t>
      </w:r>
      <w:r w:rsidRPr="00556914">
        <w:rPr>
          <w:rFonts w:ascii="Segoe UI" w:eastAsia="Times New Roman" w:hAnsi="Segoe UI" w:cs="Segoe UI"/>
          <w:color w:val="000000" w:themeColor="text1"/>
          <w:sz w:val="22"/>
          <w:szCs w:val="22"/>
        </w:rPr>
        <w:t xml:space="preserve">- </w:t>
      </w:r>
      <w:r w:rsidRPr="00556914">
        <w:rPr>
          <w:rFonts w:ascii="Segoe UI" w:eastAsiaTheme="minorHAnsi" w:hAnsi="Segoe UI" w:cs="Segoe UI"/>
          <w:sz w:val="22"/>
          <w:szCs w:val="22"/>
          <w:lang w:val="en-GB"/>
        </w:rPr>
        <w:t xml:space="preserve">Maintain at least </w:t>
      </w:r>
      <w:r w:rsidR="00F60DFB" w:rsidRPr="00556914">
        <w:rPr>
          <w:rFonts w:ascii="Segoe UI" w:eastAsiaTheme="minorHAnsi" w:hAnsi="Segoe UI" w:cs="Segoe UI"/>
          <w:sz w:val="22"/>
          <w:szCs w:val="22"/>
          <w:lang w:val="en-GB"/>
        </w:rPr>
        <w:t>2</w:t>
      </w:r>
      <w:r w:rsidR="00010005" w:rsidRPr="00556914">
        <w:rPr>
          <w:rFonts w:ascii="Segoe UI" w:eastAsiaTheme="minorHAnsi" w:hAnsi="Segoe UI" w:cs="Segoe UI"/>
          <w:sz w:val="22"/>
          <w:szCs w:val="22"/>
          <w:lang w:val="en-GB"/>
        </w:rPr>
        <w:t xml:space="preserve"> </w:t>
      </w:r>
      <w:r w:rsidR="00AC711D" w:rsidRPr="00556914">
        <w:rPr>
          <w:rFonts w:ascii="Segoe UI" w:eastAsiaTheme="minorHAnsi" w:hAnsi="Segoe UI" w:cs="Segoe UI"/>
          <w:sz w:val="22"/>
          <w:szCs w:val="22"/>
          <w:lang w:val="en-GB"/>
        </w:rPr>
        <w:t xml:space="preserve">metres </w:t>
      </w:r>
      <w:r w:rsidRPr="00556914">
        <w:rPr>
          <w:rFonts w:ascii="Segoe UI" w:eastAsiaTheme="minorHAnsi" w:hAnsi="Segoe UI" w:cs="Segoe UI"/>
          <w:sz w:val="22"/>
          <w:szCs w:val="22"/>
          <w:lang w:val="en-GB"/>
        </w:rPr>
        <w:t>distance between yourself and anyone who is coughing or sneezing (</w:t>
      </w:r>
      <w:r w:rsidR="00DA4020" w:rsidRPr="00556914">
        <w:rPr>
          <w:rFonts w:ascii="Segoe UI" w:eastAsiaTheme="minorHAnsi" w:hAnsi="Segoe UI" w:cs="Segoe UI"/>
          <w:sz w:val="22"/>
          <w:szCs w:val="22"/>
          <w:lang w:val="en-GB"/>
        </w:rPr>
        <w:t xml:space="preserve">Although the minimum recommendation is 1.5 </w:t>
      </w:r>
      <w:r w:rsidR="00AC711D" w:rsidRPr="00556914">
        <w:rPr>
          <w:rFonts w:ascii="Segoe UI" w:eastAsiaTheme="minorHAnsi" w:hAnsi="Segoe UI" w:cs="Segoe UI"/>
          <w:sz w:val="22"/>
          <w:szCs w:val="22"/>
          <w:lang w:val="en-GB"/>
        </w:rPr>
        <w:t xml:space="preserve">metres </w:t>
      </w:r>
      <w:r w:rsidR="00DA4020" w:rsidRPr="00556914">
        <w:rPr>
          <w:rFonts w:ascii="Segoe UI" w:eastAsiaTheme="minorHAnsi" w:hAnsi="Segoe UI" w:cs="Segoe UI"/>
          <w:sz w:val="22"/>
          <w:szCs w:val="22"/>
          <w:lang w:val="en-GB"/>
        </w:rPr>
        <w:t xml:space="preserve">personnel should </w:t>
      </w:r>
      <w:r w:rsidR="00AC711D" w:rsidRPr="00556914">
        <w:rPr>
          <w:rFonts w:ascii="Segoe UI" w:eastAsiaTheme="minorHAnsi" w:hAnsi="Segoe UI" w:cs="Segoe UI"/>
          <w:sz w:val="22"/>
          <w:szCs w:val="22"/>
          <w:lang w:val="en-GB"/>
        </w:rPr>
        <w:t xml:space="preserve">practice </w:t>
      </w:r>
      <w:r w:rsidRPr="00556914">
        <w:rPr>
          <w:rFonts w:ascii="Segoe UI" w:eastAsiaTheme="minorHAnsi" w:hAnsi="Segoe UI" w:cs="Segoe UI"/>
          <w:sz w:val="22"/>
          <w:szCs w:val="22"/>
          <w:lang w:val="en-GB"/>
        </w:rPr>
        <w:t xml:space="preserve">a 2 </w:t>
      </w:r>
      <w:r w:rsidR="00AC711D" w:rsidRPr="00556914">
        <w:rPr>
          <w:rFonts w:ascii="Segoe UI" w:eastAsiaTheme="minorHAnsi" w:hAnsi="Segoe UI" w:cs="Segoe UI"/>
          <w:sz w:val="22"/>
          <w:szCs w:val="22"/>
          <w:lang w:val="en-GB"/>
        </w:rPr>
        <w:t>metre</w:t>
      </w:r>
      <w:r w:rsidR="00F60DFB" w:rsidRPr="00556914">
        <w:rPr>
          <w:rFonts w:ascii="Segoe UI" w:eastAsiaTheme="minorHAnsi" w:hAnsi="Segoe UI" w:cs="Segoe UI"/>
          <w:sz w:val="22"/>
          <w:szCs w:val="22"/>
          <w:lang w:val="en-GB"/>
        </w:rPr>
        <w:t xml:space="preserve"> </w:t>
      </w:r>
      <w:r w:rsidRPr="00556914">
        <w:rPr>
          <w:rFonts w:ascii="Segoe UI" w:eastAsiaTheme="minorHAnsi" w:hAnsi="Segoe UI" w:cs="Segoe UI"/>
          <w:sz w:val="22"/>
          <w:szCs w:val="22"/>
          <w:lang w:val="en-GB"/>
        </w:rPr>
        <w:t>rule to avoid close contact)</w:t>
      </w:r>
    </w:p>
    <w:p w14:paraId="68938286" w14:textId="77777777" w:rsidR="003D5E4A" w:rsidRPr="00556914" w:rsidRDefault="003D5E4A" w:rsidP="009256A9">
      <w:pPr>
        <w:ind w:left="426"/>
        <w:jc w:val="both"/>
        <w:rPr>
          <w:rFonts w:ascii="Segoe UI" w:eastAsia="Times New Roman" w:hAnsi="Segoe UI" w:cs="Segoe UI"/>
          <w:color w:val="000000"/>
          <w:sz w:val="22"/>
          <w:szCs w:val="22"/>
        </w:rPr>
      </w:pPr>
    </w:p>
    <w:p w14:paraId="7E0348E2" w14:textId="02539903" w:rsidR="003D5E4A" w:rsidRPr="00556914" w:rsidRDefault="003D5E4A" w:rsidP="009256A9">
      <w:pPr>
        <w:ind w:left="426"/>
        <w:jc w:val="both"/>
        <w:rPr>
          <w:rFonts w:ascii="Segoe UI" w:eastAsia="Times New Roman" w:hAnsi="Segoe UI" w:cs="Segoe UI"/>
          <w:color w:val="000000"/>
          <w:sz w:val="22"/>
          <w:szCs w:val="22"/>
        </w:rPr>
      </w:pPr>
      <w:r w:rsidRPr="00556914">
        <w:rPr>
          <w:rFonts w:ascii="Segoe UI" w:eastAsia="Times New Roman" w:hAnsi="Segoe UI" w:cs="Segoe UI"/>
          <w:b/>
          <w:bCs/>
          <w:color w:val="000000" w:themeColor="text1"/>
          <w:sz w:val="22"/>
          <w:szCs w:val="22"/>
        </w:rPr>
        <w:t>Why</w:t>
      </w:r>
      <w:r w:rsidRPr="00556914">
        <w:rPr>
          <w:rFonts w:ascii="Segoe UI" w:eastAsiaTheme="minorHAnsi" w:hAnsi="Segoe UI" w:cs="Segoe UI"/>
          <w:sz w:val="22"/>
          <w:szCs w:val="22"/>
          <w:lang w:val="en-GB"/>
        </w:rPr>
        <w:t xml:space="preserve">? When someone coughs or sneezes, they spray small liquid droplets from their nose or mouth which may contain virus. If you are too close, you can breathe in the droplets, including the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-19 virus if the person coughing has the disease</w:t>
      </w:r>
    </w:p>
    <w:p w14:paraId="5F10101E" w14:textId="77777777" w:rsidR="003D5E4A" w:rsidRPr="00556914" w:rsidRDefault="003D5E4A" w:rsidP="009256A9">
      <w:pPr>
        <w:ind w:left="426"/>
        <w:jc w:val="both"/>
        <w:rPr>
          <w:rFonts w:ascii="Segoe UI" w:eastAsia="Times New Roman" w:hAnsi="Segoe UI" w:cs="Segoe UI"/>
          <w:color w:val="000000"/>
          <w:sz w:val="22"/>
          <w:szCs w:val="22"/>
        </w:rPr>
      </w:pPr>
    </w:p>
    <w:p w14:paraId="06473F38" w14:textId="77777777" w:rsidR="003D5E4A" w:rsidRPr="00556914" w:rsidRDefault="003D5E4A" w:rsidP="009256A9">
      <w:pPr>
        <w:ind w:left="426"/>
        <w:jc w:val="both"/>
        <w:rPr>
          <w:rFonts w:ascii="Segoe UI" w:eastAsia="Times New Roman" w:hAnsi="Segoe UI" w:cs="Segoe UI"/>
          <w:b/>
          <w:color w:val="000000"/>
          <w:sz w:val="22"/>
          <w:szCs w:val="22"/>
        </w:rPr>
      </w:pPr>
      <w:r w:rsidRPr="00556914">
        <w:rPr>
          <w:rFonts w:ascii="Segoe UI" w:eastAsia="Times New Roman" w:hAnsi="Segoe UI" w:cs="Segoe UI"/>
          <w:b/>
          <w:color w:val="000000"/>
          <w:sz w:val="22"/>
          <w:szCs w:val="22"/>
        </w:rPr>
        <w:t>Avoid touching eyes, nose and mouth</w:t>
      </w:r>
    </w:p>
    <w:p w14:paraId="76510588" w14:textId="77777777" w:rsidR="003D5E4A" w:rsidRPr="00556914" w:rsidRDefault="003D5E4A" w:rsidP="009256A9">
      <w:pPr>
        <w:ind w:left="426"/>
        <w:jc w:val="both"/>
        <w:rPr>
          <w:rFonts w:ascii="Segoe UI" w:eastAsia="Times New Roman" w:hAnsi="Segoe UI" w:cs="Segoe UI"/>
          <w:color w:val="000000"/>
          <w:sz w:val="22"/>
          <w:szCs w:val="22"/>
        </w:rPr>
      </w:pPr>
    </w:p>
    <w:p w14:paraId="1D4E2978" w14:textId="77777777" w:rsidR="003D5E4A" w:rsidRPr="00556914" w:rsidRDefault="003D5E4A" w:rsidP="009256A9">
      <w:pPr>
        <w:ind w:left="426"/>
        <w:jc w:val="both"/>
        <w:rPr>
          <w:rFonts w:ascii="Segoe UI" w:eastAsia="Times New Roman" w:hAnsi="Segoe UI" w:cs="Segoe UI"/>
          <w:color w:val="000000"/>
          <w:sz w:val="22"/>
          <w:szCs w:val="22"/>
        </w:rPr>
      </w:pPr>
      <w:r w:rsidRPr="00556914">
        <w:rPr>
          <w:rFonts w:ascii="Segoe UI" w:eastAsia="Times New Roman" w:hAnsi="Segoe UI" w:cs="Segoe UI"/>
          <w:b/>
          <w:bCs/>
          <w:color w:val="000000"/>
          <w:sz w:val="22"/>
          <w:szCs w:val="22"/>
        </w:rPr>
        <w:t>Why</w:t>
      </w:r>
      <w:r w:rsidRPr="00556914">
        <w:rPr>
          <w:rFonts w:ascii="Segoe UI" w:eastAsiaTheme="minorHAnsi" w:hAnsi="Segoe UI" w:cs="Segoe UI"/>
          <w:sz w:val="22"/>
          <w:szCs w:val="22"/>
          <w:lang w:val="en-GB"/>
        </w:rPr>
        <w:t>? Hands touch many surfaces and can pick up viruses. Once contaminated, hands can transfer the virus to your eyes, nose or mouth. From there, the virus can enter your body and can make you sick.</w:t>
      </w:r>
    </w:p>
    <w:p w14:paraId="5A99AC32" w14:textId="77777777" w:rsidR="003D5E4A" w:rsidRPr="00556914" w:rsidRDefault="003D5E4A" w:rsidP="009256A9">
      <w:pPr>
        <w:ind w:left="426"/>
        <w:jc w:val="both"/>
        <w:rPr>
          <w:rFonts w:ascii="Segoe UI" w:eastAsia="Times New Roman" w:hAnsi="Segoe UI" w:cs="Segoe UI"/>
          <w:color w:val="000000"/>
          <w:sz w:val="22"/>
          <w:szCs w:val="22"/>
        </w:rPr>
      </w:pPr>
    </w:p>
    <w:p w14:paraId="546FDE91" w14:textId="461CBBD8" w:rsidR="003D5E4A" w:rsidRPr="00556914" w:rsidRDefault="003D5E4A" w:rsidP="009256A9">
      <w:pPr>
        <w:ind w:left="426"/>
        <w:jc w:val="both"/>
        <w:rPr>
          <w:rFonts w:ascii="Segoe UI" w:eastAsia="Times New Roman" w:hAnsi="Segoe UI" w:cs="Segoe UI"/>
          <w:b/>
          <w:color w:val="000000"/>
          <w:sz w:val="22"/>
          <w:szCs w:val="22"/>
        </w:rPr>
      </w:pPr>
      <w:r w:rsidRPr="00556914">
        <w:rPr>
          <w:rFonts w:ascii="Segoe UI" w:eastAsia="Times New Roman" w:hAnsi="Segoe UI" w:cs="Segoe UI"/>
          <w:b/>
          <w:color w:val="000000"/>
          <w:sz w:val="22"/>
          <w:szCs w:val="22"/>
        </w:rPr>
        <w:t xml:space="preserve">Practice respiratory hygiene </w:t>
      </w:r>
      <w:r w:rsidRPr="00556914">
        <w:rPr>
          <w:rFonts w:ascii="Segoe UI" w:eastAsiaTheme="minorHAnsi" w:hAnsi="Segoe UI" w:cs="Segoe UI"/>
          <w:sz w:val="22"/>
          <w:szCs w:val="22"/>
          <w:lang w:val="en-GB"/>
        </w:rPr>
        <w:t>- Make sure you, and the people around you, follow good respiratory hygiene. This means covering your mouth and nose with your bent elbow or tissue when you cough or sneeze. Then dispose of the used tissue immediately</w:t>
      </w:r>
      <w:r w:rsidR="00AC711D" w:rsidRPr="00556914">
        <w:rPr>
          <w:rFonts w:ascii="Segoe UI" w:eastAsiaTheme="minorHAnsi" w:hAnsi="Segoe UI" w:cs="Segoe UI"/>
          <w:sz w:val="22"/>
          <w:szCs w:val="22"/>
          <w:lang w:val="en-GB"/>
        </w:rPr>
        <w:t xml:space="preserve"> and wash your hands.</w:t>
      </w:r>
    </w:p>
    <w:p w14:paraId="62BA49CC" w14:textId="77777777" w:rsidR="003D5E4A" w:rsidRPr="00556914" w:rsidRDefault="003D5E4A" w:rsidP="009256A9">
      <w:pPr>
        <w:ind w:left="426"/>
        <w:jc w:val="both"/>
        <w:rPr>
          <w:rFonts w:ascii="Segoe UI" w:eastAsia="Times New Roman" w:hAnsi="Segoe UI" w:cs="Segoe UI"/>
          <w:color w:val="000000"/>
          <w:sz w:val="22"/>
          <w:szCs w:val="22"/>
        </w:rPr>
      </w:pPr>
    </w:p>
    <w:p w14:paraId="1FAE113F" w14:textId="161CB03B" w:rsidR="003D5E4A" w:rsidRPr="00556914" w:rsidRDefault="003D5E4A" w:rsidP="009256A9">
      <w:pPr>
        <w:ind w:left="426"/>
        <w:rPr>
          <w:rFonts w:ascii="Segoe UI" w:eastAsia="Times New Roman" w:hAnsi="Segoe UI" w:cs="Segoe UI"/>
          <w:color w:val="000000"/>
          <w:sz w:val="22"/>
          <w:szCs w:val="22"/>
        </w:rPr>
      </w:pPr>
      <w:r w:rsidRPr="00556914">
        <w:rPr>
          <w:rFonts w:ascii="Segoe UI" w:eastAsia="Times New Roman" w:hAnsi="Segoe UI" w:cs="Segoe UI"/>
          <w:b/>
          <w:color w:val="000000"/>
          <w:sz w:val="22"/>
          <w:szCs w:val="22"/>
        </w:rPr>
        <w:t xml:space="preserve">Why? </w:t>
      </w:r>
      <w:r w:rsidRPr="00556914">
        <w:rPr>
          <w:rFonts w:ascii="Segoe UI" w:eastAsia="Times New Roman" w:hAnsi="Segoe UI" w:cs="Segoe UI"/>
          <w:color w:val="000000"/>
          <w:sz w:val="22"/>
          <w:szCs w:val="22"/>
        </w:rPr>
        <w:t xml:space="preserve">- </w:t>
      </w:r>
      <w:r w:rsidRPr="00556914">
        <w:rPr>
          <w:rFonts w:ascii="Segoe UI" w:eastAsiaTheme="minorHAnsi" w:hAnsi="Segoe UI" w:cs="Segoe UI"/>
          <w:sz w:val="22"/>
          <w:szCs w:val="22"/>
          <w:lang w:val="en-GB"/>
        </w:rPr>
        <w:t xml:space="preserve">Droplets spread virus. By following good respiratory hygiene, you protect the people around you from viruses such as cold, flu and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-19.</w:t>
      </w:r>
    </w:p>
    <w:p w14:paraId="2B9A5648" w14:textId="5AECD781" w:rsidR="003D5E4A" w:rsidRPr="00556914" w:rsidRDefault="0070318A" w:rsidP="0070318A">
      <w:pPr>
        <w:spacing w:after="160" w:line="259" w:lineRule="auto"/>
        <w:rPr>
          <w:rFonts w:ascii="Segoe UI" w:hAnsi="Segoe UI" w:cs="Segoe UI"/>
          <w:sz w:val="22"/>
          <w:szCs w:val="22"/>
        </w:rPr>
      </w:pPr>
      <w:r>
        <w:rPr>
          <w:rFonts w:ascii="Segoe UI" w:hAnsi="Segoe UI" w:cs="Segoe UI"/>
          <w:sz w:val="22"/>
          <w:szCs w:val="22"/>
        </w:rPr>
        <w:br w:type="page"/>
      </w:r>
    </w:p>
    <w:p w14:paraId="24E41EF3" w14:textId="654FC3D6" w:rsidR="00EC1CFB" w:rsidRPr="0070318A" w:rsidRDefault="00DA4020" w:rsidP="00FD5048">
      <w:pPr>
        <w:pStyle w:val="Heading1"/>
        <w:numPr>
          <w:ilvl w:val="0"/>
          <w:numId w:val="33"/>
        </w:numPr>
        <w:ind w:left="851" w:hanging="425"/>
        <w:rPr>
          <w:rFonts w:ascii="Segoe UI" w:hAnsi="Segoe UI" w:cs="Segoe UI"/>
          <w:b/>
          <w:bCs/>
          <w:color w:val="auto"/>
          <w:sz w:val="28"/>
          <w:szCs w:val="22"/>
        </w:rPr>
      </w:pPr>
      <w:r w:rsidRPr="0070318A">
        <w:rPr>
          <w:rFonts w:ascii="Segoe UI" w:hAnsi="Segoe UI" w:cs="Segoe UI"/>
          <w:b/>
          <w:bCs/>
          <w:color w:val="auto"/>
          <w:sz w:val="28"/>
          <w:szCs w:val="22"/>
        </w:rPr>
        <w:lastRenderedPageBreak/>
        <w:t xml:space="preserve"> </w:t>
      </w:r>
      <w:bookmarkStart w:id="11" w:name="_Toc36472625"/>
      <w:r w:rsidRPr="0070318A">
        <w:rPr>
          <w:rFonts w:ascii="Segoe UI" w:hAnsi="Segoe UI" w:cs="Segoe UI"/>
          <w:b/>
          <w:bCs/>
          <w:color w:val="auto"/>
          <w:sz w:val="28"/>
          <w:szCs w:val="22"/>
        </w:rPr>
        <w:t>Testing Process</w:t>
      </w:r>
      <w:bookmarkEnd w:id="11"/>
    </w:p>
    <w:p w14:paraId="51EDEF4F" w14:textId="0A3C7683" w:rsidR="000E62CD" w:rsidRPr="00556914" w:rsidRDefault="000E62CD" w:rsidP="00FD5048">
      <w:pPr>
        <w:pStyle w:val="Heading1"/>
        <w:numPr>
          <w:ilvl w:val="1"/>
          <w:numId w:val="33"/>
        </w:numPr>
        <w:ind w:left="851" w:hanging="425"/>
        <w:rPr>
          <w:rFonts w:ascii="Segoe UI" w:hAnsi="Segoe UI" w:cs="Segoe UI"/>
          <w:b/>
          <w:bCs/>
          <w:color w:val="auto"/>
          <w:sz w:val="22"/>
          <w:szCs w:val="22"/>
        </w:rPr>
      </w:pPr>
      <w:bookmarkStart w:id="12" w:name="_Toc36472626"/>
      <w:r w:rsidRPr="00556914">
        <w:rPr>
          <w:rFonts w:ascii="Segoe UI" w:hAnsi="Segoe UI" w:cs="Segoe UI"/>
          <w:b/>
          <w:bCs/>
          <w:color w:val="auto"/>
          <w:sz w:val="22"/>
          <w:szCs w:val="22"/>
        </w:rPr>
        <w:t>Arrivals</w:t>
      </w:r>
      <w:bookmarkEnd w:id="12"/>
    </w:p>
    <w:p w14:paraId="13896581" w14:textId="77777777" w:rsidR="003D5E4A" w:rsidRPr="00556914" w:rsidRDefault="003D5E4A" w:rsidP="009256A9">
      <w:pPr>
        <w:pStyle w:val="NoSpacing"/>
        <w:ind w:left="426"/>
        <w:rPr>
          <w:rFonts w:ascii="Segoe UI" w:hAnsi="Segoe UI" w:cs="Segoe UI"/>
        </w:rPr>
      </w:pPr>
    </w:p>
    <w:p w14:paraId="28574183" w14:textId="3601487D" w:rsidR="000E62CD" w:rsidRPr="00556914" w:rsidRDefault="00DA4020" w:rsidP="009256A9">
      <w:pPr>
        <w:pStyle w:val="NoSpacing"/>
        <w:ind w:left="426"/>
        <w:rPr>
          <w:rFonts w:ascii="Segoe UI" w:hAnsi="Segoe UI" w:cs="Segoe UI"/>
        </w:rPr>
      </w:pPr>
      <w:r w:rsidRPr="00556914">
        <w:rPr>
          <w:rFonts w:ascii="Segoe UI" w:hAnsi="Segoe UI" w:cs="Segoe UI"/>
        </w:rPr>
        <w:t xml:space="preserve">An arrival is deemed as any worker that is required to travel / depart or </w:t>
      </w:r>
      <w:r w:rsidR="00AC711D" w:rsidRPr="00556914">
        <w:rPr>
          <w:rFonts w:ascii="Segoe UI" w:hAnsi="Segoe UI" w:cs="Segoe UI"/>
        </w:rPr>
        <w:t xml:space="preserve">arrive </w:t>
      </w:r>
      <w:r w:rsidR="000E62CD" w:rsidRPr="00556914">
        <w:rPr>
          <w:rFonts w:ascii="Segoe UI" w:hAnsi="Segoe UI" w:cs="Segoe UI"/>
        </w:rPr>
        <w:t xml:space="preserve">at </w:t>
      </w:r>
      <w:r w:rsidRPr="00556914">
        <w:rPr>
          <w:rFonts w:ascii="Segoe UI" w:hAnsi="Segoe UI" w:cs="Segoe UI"/>
        </w:rPr>
        <w:t xml:space="preserve">an </w:t>
      </w:r>
      <w:r w:rsidR="000E62CD" w:rsidRPr="00556914">
        <w:rPr>
          <w:rFonts w:ascii="Segoe UI" w:hAnsi="Segoe UI" w:cs="Segoe UI"/>
        </w:rPr>
        <w:t>operation</w:t>
      </w:r>
      <w:r w:rsidRPr="00556914">
        <w:rPr>
          <w:rFonts w:ascii="Segoe UI" w:hAnsi="Segoe UI" w:cs="Segoe UI"/>
        </w:rPr>
        <w:t>al</w:t>
      </w:r>
      <w:r w:rsidR="000E62CD" w:rsidRPr="00556914">
        <w:rPr>
          <w:rFonts w:ascii="Segoe UI" w:hAnsi="Segoe UI" w:cs="Segoe UI"/>
        </w:rPr>
        <w:t xml:space="preserve"> site </w:t>
      </w:r>
      <w:r w:rsidRPr="00556914">
        <w:rPr>
          <w:rFonts w:ascii="Segoe UI" w:hAnsi="Segoe UI" w:cs="Segoe UI"/>
        </w:rPr>
        <w:t>or entry point (</w:t>
      </w:r>
      <w:r w:rsidR="000E62CD" w:rsidRPr="00556914">
        <w:rPr>
          <w:rFonts w:ascii="Segoe UI" w:hAnsi="Segoe UI" w:cs="Segoe UI"/>
        </w:rPr>
        <w:t>gates</w:t>
      </w:r>
      <w:r w:rsidRPr="00556914">
        <w:rPr>
          <w:rFonts w:ascii="Segoe UI" w:hAnsi="Segoe UI" w:cs="Segoe UI"/>
        </w:rPr>
        <w:t xml:space="preserve">). These maybe </w:t>
      </w:r>
      <w:r w:rsidR="00AC711D" w:rsidRPr="00556914">
        <w:rPr>
          <w:rFonts w:ascii="Segoe UI" w:hAnsi="Segoe UI" w:cs="Segoe UI"/>
        </w:rPr>
        <w:t xml:space="preserve">include drive in drive </w:t>
      </w:r>
      <w:r w:rsidR="001B30D7" w:rsidRPr="00556914">
        <w:rPr>
          <w:rFonts w:ascii="Segoe UI" w:hAnsi="Segoe UI" w:cs="Segoe UI"/>
        </w:rPr>
        <w:t>out (</w:t>
      </w:r>
      <w:r w:rsidR="000E62CD" w:rsidRPr="00556914">
        <w:rPr>
          <w:rFonts w:ascii="Segoe UI" w:hAnsi="Segoe UI" w:cs="Segoe UI"/>
        </w:rPr>
        <w:t>DIDO</w:t>
      </w:r>
      <w:r w:rsidR="00AC711D" w:rsidRPr="00556914">
        <w:rPr>
          <w:rFonts w:ascii="Segoe UI" w:hAnsi="Segoe UI" w:cs="Segoe UI"/>
        </w:rPr>
        <w:t>)</w:t>
      </w:r>
      <w:r w:rsidR="000E62CD" w:rsidRPr="00556914">
        <w:rPr>
          <w:rFonts w:ascii="Segoe UI" w:hAnsi="Segoe UI" w:cs="Segoe UI"/>
        </w:rPr>
        <w:t xml:space="preserve"> workers or flight check in </w:t>
      </w:r>
      <w:r w:rsidR="00AC711D" w:rsidRPr="00556914">
        <w:rPr>
          <w:rFonts w:ascii="Segoe UI" w:hAnsi="Segoe UI" w:cs="Segoe UI"/>
        </w:rPr>
        <w:t xml:space="preserve">fly in fly out </w:t>
      </w:r>
      <w:r w:rsidR="000E62CD" w:rsidRPr="00556914">
        <w:rPr>
          <w:rFonts w:ascii="Segoe UI" w:hAnsi="Segoe UI" w:cs="Segoe UI"/>
        </w:rPr>
        <w:t>(FIFO</w:t>
      </w:r>
      <w:r w:rsidR="00AC711D" w:rsidRPr="00556914">
        <w:rPr>
          <w:rFonts w:ascii="Segoe UI" w:hAnsi="Segoe UI" w:cs="Segoe UI"/>
        </w:rPr>
        <w:t>)</w:t>
      </w:r>
      <w:r w:rsidR="000E62CD" w:rsidRPr="00556914">
        <w:rPr>
          <w:rFonts w:ascii="Segoe UI" w:hAnsi="Segoe UI" w:cs="Segoe UI"/>
        </w:rPr>
        <w:t xml:space="preserve"> workers</w:t>
      </w:r>
      <w:r w:rsidRPr="00556914">
        <w:rPr>
          <w:rFonts w:ascii="Segoe UI" w:hAnsi="Segoe UI" w:cs="Segoe UI"/>
        </w:rPr>
        <w:t xml:space="preserve">. These work groups shall be subject to mandatory </w:t>
      </w:r>
      <w:r w:rsidR="000E62CD" w:rsidRPr="00556914">
        <w:rPr>
          <w:rFonts w:ascii="Segoe UI" w:hAnsi="Segoe UI" w:cs="Segoe UI"/>
        </w:rPr>
        <w:t xml:space="preserve">temperature checks. </w:t>
      </w:r>
      <w:r w:rsidRPr="00556914">
        <w:rPr>
          <w:rFonts w:ascii="Segoe UI" w:hAnsi="Segoe UI" w:cs="Segoe UI"/>
        </w:rPr>
        <w:t xml:space="preserve">Note that travel between infield or ‘static’ locations shall be deemed as a NEW arrival and be subject to the following controls listed below. This shall include Employees, Contractors, Sub-Contractors, Government officials or any other ‘person’ not covered in the list. </w:t>
      </w:r>
    </w:p>
    <w:p w14:paraId="7A25765E" w14:textId="4216F344" w:rsidR="000E62CD" w:rsidRPr="00556914" w:rsidRDefault="000E62CD" w:rsidP="00FD5048">
      <w:pPr>
        <w:pStyle w:val="Heading1"/>
        <w:numPr>
          <w:ilvl w:val="1"/>
          <w:numId w:val="33"/>
        </w:numPr>
        <w:ind w:left="851" w:hanging="425"/>
        <w:rPr>
          <w:rFonts w:ascii="Segoe UI" w:hAnsi="Segoe UI" w:cs="Segoe UI"/>
          <w:b/>
          <w:bCs/>
          <w:color w:val="auto"/>
          <w:sz w:val="22"/>
          <w:szCs w:val="22"/>
        </w:rPr>
      </w:pPr>
      <w:bookmarkStart w:id="13" w:name="_Toc36472627"/>
      <w:r w:rsidRPr="00556914">
        <w:rPr>
          <w:rFonts w:ascii="Segoe UI" w:hAnsi="Segoe UI" w:cs="Segoe UI"/>
          <w:b/>
          <w:bCs/>
          <w:color w:val="auto"/>
          <w:sz w:val="22"/>
          <w:szCs w:val="22"/>
        </w:rPr>
        <w:t xml:space="preserve">Temperature </w:t>
      </w:r>
      <w:r w:rsidR="00EB0CD9" w:rsidRPr="00556914">
        <w:rPr>
          <w:rFonts w:ascii="Segoe UI" w:hAnsi="Segoe UI" w:cs="Segoe UI"/>
          <w:b/>
          <w:bCs/>
          <w:color w:val="auto"/>
          <w:sz w:val="22"/>
          <w:szCs w:val="22"/>
        </w:rPr>
        <w:t>T</w:t>
      </w:r>
      <w:r w:rsidRPr="00556914">
        <w:rPr>
          <w:rFonts w:ascii="Segoe UI" w:hAnsi="Segoe UI" w:cs="Segoe UI"/>
          <w:b/>
          <w:bCs/>
          <w:color w:val="auto"/>
          <w:sz w:val="22"/>
          <w:szCs w:val="22"/>
        </w:rPr>
        <w:t>esting</w:t>
      </w:r>
      <w:bookmarkEnd w:id="13"/>
    </w:p>
    <w:p w14:paraId="3B1116A7" w14:textId="199EE21B" w:rsidR="000E62CD" w:rsidRPr="00556914" w:rsidRDefault="000E62CD" w:rsidP="009256A9">
      <w:pPr>
        <w:ind w:left="426"/>
        <w:rPr>
          <w:rFonts w:ascii="Segoe UI" w:hAnsi="Segoe UI" w:cs="Segoe UI"/>
          <w:sz w:val="22"/>
          <w:szCs w:val="22"/>
        </w:rPr>
      </w:pPr>
    </w:p>
    <w:p w14:paraId="7F54ECB0" w14:textId="565ADB61" w:rsidR="000E62CD" w:rsidRPr="00556914" w:rsidRDefault="000E62CD" w:rsidP="009256A9">
      <w:pPr>
        <w:pStyle w:val="NoSpacing"/>
        <w:ind w:left="426"/>
        <w:rPr>
          <w:rFonts w:ascii="Segoe UI" w:hAnsi="Segoe UI" w:cs="Segoe UI"/>
        </w:rPr>
      </w:pPr>
      <w:r w:rsidRPr="00556914">
        <w:rPr>
          <w:rFonts w:ascii="Segoe UI" w:hAnsi="Segoe UI" w:cs="Segoe UI"/>
        </w:rPr>
        <w:t xml:space="preserve">Testing must be done using FLIR infrared cameras. Social distancing requirements must be strictly observed by the screening personnel using the FLIR infrared cameras. A minimum distance of </w:t>
      </w:r>
      <w:r w:rsidR="00F60DFB" w:rsidRPr="00556914">
        <w:rPr>
          <w:rFonts w:ascii="Segoe UI" w:hAnsi="Segoe UI" w:cs="Segoe UI"/>
        </w:rPr>
        <w:t>2</w:t>
      </w:r>
      <w:r w:rsidR="00AC711D" w:rsidRPr="00556914">
        <w:rPr>
          <w:rFonts w:ascii="Segoe UI" w:hAnsi="Segoe UI" w:cs="Segoe UI"/>
        </w:rPr>
        <w:t xml:space="preserve"> </w:t>
      </w:r>
      <w:r w:rsidRPr="00556914">
        <w:rPr>
          <w:rFonts w:ascii="Segoe UI" w:hAnsi="Segoe UI" w:cs="Segoe UI"/>
        </w:rPr>
        <w:t>m</w:t>
      </w:r>
      <w:r w:rsidR="00AC711D" w:rsidRPr="00556914">
        <w:rPr>
          <w:rFonts w:ascii="Segoe UI" w:hAnsi="Segoe UI" w:cs="Segoe UI"/>
        </w:rPr>
        <w:t>etres</w:t>
      </w:r>
      <w:r w:rsidRPr="00556914">
        <w:rPr>
          <w:rFonts w:ascii="Segoe UI" w:hAnsi="Segoe UI" w:cs="Segoe UI"/>
        </w:rPr>
        <w:t xml:space="preserve"> must be maintained.</w:t>
      </w:r>
    </w:p>
    <w:p w14:paraId="5BED4748" w14:textId="77777777" w:rsidR="003D5E4A" w:rsidRPr="00556914" w:rsidRDefault="003D5E4A" w:rsidP="009256A9">
      <w:pPr>
        <w:pStyle w:val="NoSpacing"/>
        <w:ind w:left="426"/>
        <w:rPr>
          <w:rFonts w:ascii="Segoe UI" w:hAnsi="Segoe UI" w:cs="Segoe UI"/>
        </w:rPr>
      </w:pPr>
    </w:p>
    <w:p w14:paraId="2F49ACEC" w14:textId="7FFBFC5C" w:rsidR="000E62CD" w:rsidRPr="00556914" w:rsidRDefault="000E62CD" w:rsidP="009256A9">
      <w:pPr>
        <w:pStyle w:val="NoSpacing"/>
        <w:ind w:left="426"/>
        <w:rPr>
          <w:rFonts w:ascii="Segoe UI" w:hAnsi="Segoe UI" w:cs="Segoe UI"/>
        </w:rPr>
      </w:pPr>
      <w:r w:rsidRPr="00556914">
        <w:rPr>
          <w:rFonts w:ascii="Segoe UI" w:hAnsi="Segoe UI" w:cs="Segoe UI"/>
        </w:rPr>
        <w:t>Temperature screening of employees, contractors and visitors</w:t>
      </w:r>
      <w:r w:rsidR="002035FB" w:rsidRPr="00556914">
        <w:rPr>
          <w:rFonts w:ascii="Segoe UI" w:hAnsi="Segoe UI" w:cs="Segoe UI"/>
        </w:rPr>
        <w:t xml:space="preserve"> to prevent the entry of people with elevated temperatures</w:t>
      </w:r>
      <w:r w:rsidRPr="00556914">
        <w:rPr>
          <w:rFonts w:ascii="Segoe UI" w:hAnsi="Segoe UI" w:cs="Segoe UI"/>
        </w:rPr>
        <w:t xml:space="preserve"> must be conducted </w:t>
      </w:r>
      <w:r w:rsidR="00DA4020" w:rsidRPr="00556914">
        <w:rPr>
          <w:rFonts w:ascii="Segoe UI" w:hAnsi="Segoe UI" w:cs="Segoe UI"/>
        </w:rPr>
        <w:t>daily</w:t>
      </w:r>
      <w:r w:rsidRPr="00556914">
        <w:rPr>
          <w:rFonts w:ascii="Segoe UI" w:hAnsi="Segoe UI" w:cs="Segoe UI"/>
        </w:rPr>
        <w:t xml:space="preserve"> &amp; at each and every ‘mobilisation / personnel change location’ prior to entry to a plant location or working site (Mines / Energy / Services. </w:t>
      </w:r>
      <w:r w:rsidR="002035FB" w:rsidRPr="00556914">
        <w:rPr>
          <w:rFonts w:ascii="Segoe UI" w:hAnsi="Segoe UI" w:cs="Segoe UI"/>
        </w:rPr>
        <w:t>After t</w:t>
      </w:r>
      <w:r w:rsidRPr="00556914">
        <w:rPr>
          <w:rFonts w:ascii="Segoe UI" w:hAnsi="Segoe UI" w:cs="Segoe UI"/>
        </w:rPr>
        <w:t xml:space="preserve">esting </w:t>
      </w:r>
      <w:r w:rsidR="002035FB" w:rsidRPr="00556914">
        <w:rPr>
          <w:rFonts w:ascii="Segoe UI" w:hAnsi="Segoe UI" w:cs="Segoe UI"/>
        </w:rPr>
        <w:t xml:space="preserve">is </w:t>
      </w:r>
      <w:r w:rsidRPr="00556914">
        <w:rPr>
          <w:rFonts w:ascii="Segoe UI" w:hAnsi="Segoe UI" w:cs="Segoe UI"/>
        </w:rPr>
        <w:t>conducted</w:t>
      </w:r>
      <w:r w:rsidR="002035FB" w:rsidRPr="00556914">
        <w:rPr>
          <w:rFonts w:ascii="Segoe UI" w:hAnsi="Segoe UI" w:cs="Segoe UI"/>
        </w:rPr>
        <w:t xml:space="preserve">, each </w:t>
      </w:r>
      <w:r w:rsidRPr="00556914">
        <w:rPr>
          <w:rFonts w:ascii="Segoe UI" w:hAnsi="Segoe UI" w:cs="Segoe UI"/>
        </w:rPr>
        <w:t>in</w:t>
      </w:r>
      <w:r w:rsidR="002035FB" w:rsidRPr="00556914">
        <w:rPr>
          <w:rFonts w:ascii="Segoe UI" w:hAnsi="Segoe UI" w:cs="Segoe UI"/>
        </w:rPr>
        <w:t>spected</w:t>
      </w:r>
      <w:r w:rsidRPr="00556914">
        <w:rPr>
          <w:rFonts w:ascii="Segoe UI" w:hAnsi="Segoe UI" w:cs="Segoe UI"/>
        </w:rPr>
        <w:t xml:space="preserve"> </w:t>
      </w:r>
      <w:r w:rsidR="00DA4020" w:rsidRPr="00556914">
        <w:rPr>
          <w:rFonts w:ascii="Segoe UI" w:hAnsi="Segoe UI" w:cs="Segoe UI"/>
        </w:rPr>
        <w:t>employee</w:t>
      </w:r>
      <w:r w:rsidRPr="00556914">
        <w:rPr>
          <w:rFonts w:ascii="Segoe UI" w:hAnsi="Segoe UI" w:cs="Segoe UI"/>
        </w:rPr>
        <w:t xml:space="preserve"> test</w:t>
      </w:r>
      <w:r w:rsidR="002035FB" w:rsidRPr="00556914">
        <w:rPr>
          <w:rFonts w:ascii="Segoe UI" w:hAnsi="Segoe UI" w:cs="Segoe UI"/>
        </w:rPr>
        <w:t xml:space="preserve"> must be</w:t>
      </w:r>
      <w:r w:rsidRPr="00556914">
        <w:rPr>
          <w:rFonts w:ascii="Segoe UI" w:hAnsi="Segoe UI" w:cs="Segoe UI"/>
        </w:rPr>
        <w:t xml:space="preserve"> marked as “completed” </w:t>
      </w:r>
      <w:r w:rsidR="00DA4020" w:rsidRPr="00556914">
        <w:rPr>
          <w:rFonts w:ascii="Segoe UI" w:hAnsi="Segoe UI" w:cs="Segoe UI"/>
        </w:rPr>
        <w:t>and</w:t>
      </w:r>
      <w:r w:rsidR="002035FB" w:rsidRPr="00556914">
        <w:rPr>
          <w:rFonts w:ascii="Segoe UI" w:hAnsi="Segoe UI" w:cs="Segoe UI"/>
        </w:rPr>
        <w:t>,</w:t>
      </w:r>
      <w:r w:rsidR="00DA4020" w:rsidRPr="00556914">
        <w:rPr>
          <w:rFonts w:ascii="Segoe UI" w:hAnsi="Segoe UI" w:cs="Segoe UI"/>
        </w:rPr>
        <w:t xml:space="preserve"> if applicable</w:t>
      </w:r>
      <w:r w:rsidR="002035FB" w:rsidRPr="00556914">
        <w:rPr>
          <w:rFonts w:ascii="Segoe UI" w:hAnsi="Segoe UI" w:cs="Segoe UI"/>
        </w:rPr>
        <w:t>,</w:t>
      </w:r>
      <w:r w:rsidR="00DA4020" w:rsidRPr="00556914">
        <w:rPr>
          <w:rFonts w:ascii="Segoe UI" w:hAnsi="Segoe UI" w:cs="Segoe UI"/>
        </w:rPr>
        <w:t xml:space="preserve"> </w:t>
      </w:r>
      <w:r w:rsidR="002035FB" w:rsidRPr="00556914">
        <w:rPr>
          <w:rFonts w:ascii="Segoe UI" w:hAnsi="Segoe UI" w:cs="Segoe UI"/>
        </w:rPr>
        <w:t>have a</w:t>
      </w:r>
      <w:r w:rsidR="00DA4020" w:rsidRPr="00556914">
        <w:rPr>
          <w:rFonts w:ascii="Segoe UI" w:hAnsi="Segoe UI" w:cs="Segoe UI"/>
        </w:rPr>
        <w:t xml:space="preserve"> temperature recorded.</w:t>
      </w:r>
    </w:p>
    <w:p w14:paraId="48542293" w14:textId="77777777" w:rsidR="003D5E4A" w:rsidRPr="00556914" w:rsidRDefault="003D5E4A" w:rsidP="009256A9">
      <w:pPr>
        <w:pStyle w:val="NoSpacing"/>
        <w:ind w:left="426"/>
        <w:rPr>
          <w:rFonts w:ascii="Segoe UI" w:hAnsi="Segoe UI" w:cs="Segoe UI"/>
        </w:rPr>
      </w:pPr>
    </w:p>
    <w:p w14:paraId="387BA81C" w14:textId="20531301" w:rsidR="000E62CD" w:rsidRPr="00556914" w:rsidRDefault="000E62CD" w:rsidP="009256A9">
      <w:pPr>
        <w:pStyle w:val="NoSpacing"/>
        <w:ind w:left="426"/>
        <w:rPr>
          <w:rFonts w:ascii="Segoe UI" w:hAnsi="Segoe UI" w:cs="Segoe UI"/>
        </w:rPr>
      </w:pPr>
      <w:r w:rsidRPr="00556914">
        <w:rPr>
          <w:rFonts w:ascii="Segoe UI" w:hAnsi="Segoe UI" w:cs="Segoe UI"/>
        </w:rPr>
        <w:t xml:space="preserve">Temperature screening will be conducted at the entrance to </w:t>
      </w:r>
      <w:r w:rsidR="00DA4020" w:rsidRPr="00556914">
        <w:rPr>
          <w:rFonts w:ascii="Segoe UI" w:hAnsi="Segoe UI" w:cs="Segoe UI"/>
        </w:rPr>
        <w:t>any</w:t>
      </w:r>
      <w:r w:rsidRPr="00556914">
        <w:rPr>
          <w:rFonts w:ascii="Segoe UI" w:hAnsi="Segoe UI" w:cs="Segoe UI"/>
        </w:rPr>
        <w:t xml:space="preserve"> location </w:t>
      </w:r>
      <w:r w:rsidR="00DA4020" w:rsidRPr="00556914">
        <w:rPr>
          <w:rFonts w:ascii="Segoe UI" w:hAnsi="Segoe UI" w:cs="Segoe UI"/>
        </w:rPr>
        <w:t>or at the point of distribution (Airports / Waterways / Road</w:t>
      </w:r>
      <w:r w:rsidR="002035FB" w:rsidRPr="00556914">
        <w:rPr>
          <w:rFonts w:ascii="Segoe UI" w:hAnsi="Segoe UI" w:cs="Segoe UI"/>
        </w:rPr>
        <w:t>) by an approved tester</w:t>
      </w:r>
      <w:r w:rsidRPr="00556914">
        <w:rPr>
          <w:rFonts w:ascii="Segoe UI" w:hAnsi="Segoe UI" w:cs="Segoe UI"/>
        </w:rPr>
        <w:t>. The</w:t>
      </w:r>
      <w:r w:rsidR="000569BD" w:rsidRPr="00556914">
        <w:rPr>
          <w:rFonts w:ascii="Segoe UI" w:hAnsi="Segoe UI" w:cs="Segoe UI"/>
        </w:rPr>
        <w:t xml:space="preserve"> testing </w:t>
      </w:r>
      <w:r w:rsidRPr="00556914">
        <w:rPr>
          <w:rFonts w:ascii="Segoe UI" w:hAnsi="Segoe UI" w:cs="Segoe UI"/>
        </w:rPr>
        <w:t xml:space="preserve">process will be conducted using thermal scanners requiring no skin contact. For ease of screening, consider reducing the number of access and entry points to the location. </w:t>
      </w:r>
      <w:r w:rsidR="000569BD" w:rsidRPr="00556914">
        <w:rPr>
          <w:rFonts w:ascii="Segoe UI" w:hAnsi="Segoe UI" w:cs="Segoe UI"/>
        </w:rPr>
        <w:t>24-hour</w:t>
      </w:r>
      <w:r w:rsidRPr="00556914">
        <w:rPr>
          <w:rFonts w:ascii="Segoe UI" w:hAnsi="Segoe UI" w:cs="Segoe UI"/>
        </w:rPr>
        <w:t xml:space="preserve"> </w:t>
      </w:r>
      <w:r w:rsidR="002035FB" w:rsidRPr="00556914">
        <w:rPr>
          <w:rFonts w:ascii="Segoe UI" w:hAnsi="Segoe UI" w:cs="Segoe UI"/>
        </w:rPr>
        <w:t>s</w:t>
      </w:r>
      <w:r w:rsidRPr="00556914">
        <w:rPr>
          <w:rFonts w:ascii="Segoe UI" w:hAnsi="Segoe UI" w:cs="Segoe UI"/>
        </w:rPr>
        <w:t xml:space="preserve">creening must be in place </w:t>
      </w:r>
      <w:r w:rsidR="002035FB" w:rsidRPr="00556914">
        <w:rPr>
          <w:rFonts w:ascii="Segoe UI" w:hAnsi="Segoe UI" w:cs="Segoe UI"/>
        </w:rPr>
        <w:t xml:space="preserve">where </w:t>
      </w:r>
      <w:r w:rsidRPr="00556914">
        <w:rPr>
          <w:rFonts w:ascii="Segoe UI" w:hAnsi="Segoe UI" w:cs="Segoe UI"/>
        </w:rPr>
        <w:t xml:space="preserve">necessary. </w:t>
      </w:r>
    </w:p>
    <w:p w14:paraId="5BB508E6" w14:textId="0C520A3A" w:rsidR="001B3D3B" w:rsidRDefault="000E62CD" w:rsidP="002C7E35">
      <w:pPr>
        <w:autoSpaceDE w:val="0"/>
        <w:autoSpaceDN w:val="0"/>
        <w:adjustRightInd w:val="0"/>
        <w:spacing w:before="120"/>
        <w:ind w:left="426"/>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If the scanner’s reading result is within the normal range of body temperature</w:t>
      </w:r>
      <w:r w:rsidRPr="00556914">
        <w:rPr>
          <w:rFonts w:ascii="Segoe UI" w:eastAsiaTheme="minorHAnsi" w:hAnsi="Segoe UI" w:cs="Segoe UI"/>
          <w:b/>
          <w:bCs/>
          <w:sz w:val="22"/>
          <w:szCs w:val="22"/>
          <w:lang w:val="en-GB"/>
        </w:rPr>
        <w:t xml:space="preserve"> (</w:t>
      </w:r>
      <w:r w:rsidR="00BD3F00">
        <w:rPr>
          <w:rFonts w:ascii="Segoe UI" w:eastAsiaTheme="minorHAnsi" w:hAnsi="Segoe UI" w:cs="Segoe UI"/>
          <w:b/>
          <w:bCs/>
          <w:sz w:val="22"/>
          <w:szCs w:val="22"/>
          <w:lang w:val="en-GB"/>
        </w:rPr>
        <w:t xml:space="preserve">equal to or </w:t>
      </w:r>
      <w:r w:rsidRPr="00556914">
        <w:rPr>
          <w:rFonts w:ascii="Segoe UI" w:eastAsiaTheme="minorHAnsi" w:hAnsi="Segoe UI" w:cs="Segoe UI"/>
          <w:b/>
          <w:bCs/>
          <w:sz w:val="22"/>
          <w:szCs w:val="22"/>
          <w:lang w:val="en-GB"/>
        </w:rPr>
        <w:t>less than 37.</w:t>
      </w:r>
      <w:r w:rsidR="000569BD" w:rsidRPr="00556914">
        <w:rPr>
          <w:rFonts w:ascii="Segoe UI" w:eastAsiaTheme="minorHAnsi" w:hAnsi="Segoe UI" w:cs="Segoe UI"/>
          <w:b/>
          <w:bCs/>
          <w:sz w:val="22"/>
          <w:szCs w:val="22"/>
          <w:lang w:val="en-GB"/>
        </w:rPr>
        <w:t>3</w:t>
      </w:r>
      <w:r w:rsidRPr="00556914">
        <w:rPr>
          <w:rFonts w:ascii="Segoe UI" w:eastAsiaTheme="minorHAnsi" w:hAnsi="Segoe UI" w:cs="Segoe UI"/>
          <w:b/>
          <w:bCs/>
          <w:sz w:val="22"/>
          <w:szCs w:val="22"/>
          <w:lang w:val="en-GB"/>
        </w:rPr>
        <w:t xml:space="preserve">°C) </w:t>
      </w:r>
      <w:r w:rsidRPr="00556914">
        <w:rPr>
          <w:rFonts w:ascii="Segoe UI" w:eastAsiaTheme="minorHAnsi" w:hAnsi="Segoe UI" w:cs="Segoe UI"/>
          <w:sz w:val="22"/>
          <w:szCs w:val="22"/>
          <w:lang w:val="en-GB"/>
        </w:rPr>
        <w:t xml:space="preserve">then it is considered safe to allow access to the location. If a person’s temperature is </w:t>
      </w:r>
      <w:r w:rsidR="00BD3F00">
        <w:rPr>
          <w:rFonts w:ascii="Segoe UI" w:eastAsiaTheme="minorHAnsi" w:hAnsi="Segoe UI" w:cs="Segoe UI"/>
          <w:sz w:val="22"/>
          <w:szCs w:val="22"/>
          <w:lang w:val="en-GB"/>
        </w:rPr>
        <w:t xml:space="preserve">equal to or </w:t>
      </w:r>
      <w:r w:rsidRPr="00556914">
        <w:rPr>
          <w:rFonts w:ascii="Segoe UI" w:eastAsiaTheme="minorHAnsi" w:hAnsi="Segoe UI" w:cs="Segoe UI"/>
          <w:sz w:val="22"/>
          <w:szCs w:val="22"/>
          <w:lang w:val="en-GB"/>
        </w:rPr>
        <w:t>in excess of 37.</w:t>
      </w:r>
      <w:r w:rsidR="003D5E4A" w:rsidRPr="00556914">
        <w:rPr>
          <w:rFonts w:ascii="Segoe UI" w:eastAsiaTheme="minorHAnsi" w:hAnsi="Segoe UI" w:cs="Segoe UI"/>
          <w:sz w:val="22"/>
          <w:szCs w:val="22"/>
          <w:lang w:val="en-GB"/>
        </w:rPr>
        <w:t>4</w:t>
      </w:r>
      <w:r w:rsidRPr="00556914">
        <w:rPr>
          <w:rFonts w:ascii="Segoe UI" w:eastAsiaTheme="minorHAnsi" w:hAnsi="Segoe UI" w:cs="Segoe UI"/>
          <w:sz w:val="22"/>
          <w:szCs w:val="22"/>
          <w:lang w:val="en-GB"/>
        </w:rPr>
        <w:t>°</w:t>
      </w:r>
      <w:r w:rsidR="000569BD" w:rsidRPr="00556914">
        <w:rPr>
          <w:rFonts w:ascii="Segoe UI" w:eastAsiaTheme="minorHAnsi" w:hAnsi="Segoe UI" w:cs="Segoe UI"/>
          <w:sz w:val="22"/>
          <w:szCs w:val="22"/>
          <w:lang w:val="en-GB"/>
        </w:rPr>
        <w:t>C</w:t>
      </w:r>
      <w:r w:rsidR="00BD3F00">
        <w:rPr>
          <w:rFonts w:ascii="Segoe UI" w:eastAsiaTheme="minorHAnsi" w:hAnsi="Segoe UI" w:cs="Segoe UI"/>
          <w:sz w:val="22"/>
          <w:szCs w:val="22"/>
          <w:lang w:val="en-GB"/>
        </w:rPr>
        <w:t>,</w:t>
      </w:r>
      <w:r w:rsidR="000569BD" w:rsidRPr="00556914">
        <w:rPr>
          <w:rFonts w:ascii="Segoe UI" w:eastAsiaTheme="minorHAnsi" w:hAnsi="Segoe UI" w:cs="Segoe UI"/>
          <w:sz w:val="22"/>
          <w:szCs w:val="22"/>
          <w:lang w:val="en-GB"/>
        </w:rPr>
        <w:t xml:space="preserve"> </w:t>
      </w:r>
      <w:r w:rsidR="00AC711D" w:rsidRPr="00556914">
        <w:rPr>
          <w:rFonts w:ascii="Segoe UI" w:eastAsiaTheme="minorHAnsi" w:hAnsi="Segoe UI" w:cs="Segoe UI"/>
          <w:sz w:val="22"/>
          <w:szCs w:val="22"/>
          <w:lang w:val="en-GB"/>
        </w:rPr>
        <w:t xml:space="preserve">the </w:t>
      </w:r>
      <w:r w:rsidR="000569BD" w:rsidRPr="00556914">
        <w:rPr>
          <w:rFonts w:ascii="Segoe UI" w:eastAsiaTheme="minorHAnsi" w:hAnsi="Segoe UI" w:cs="Segoe UI"/>
          <w:sz w:val="22"/>
          <w:szCs w:val="22"/>
          <w:lang w:val="en-GB"/>
        </w:rPr>
        <w:t>designated</w:t>
      </w:r>
      <w:r w:rsidRPr="00556914">
        <w:rPr>
          <w:rFonts w:ascii="Segoe UI" w:eastAsiaTheme="minorHAnsi" w:hAnsi="Segoe UI" w:cs="Segoe UI"/>
          <w:sz w:val="22"/>
          <w:szCs w:val="22"/>
          <w:lang w:val="en-GB"/>
        </w:rPr>
        <w:t xml:space="preserve"> screener </w:t>
      </w:r>
      <w:r w:rsidR="002035FB" w:rsidRPr="00556914">
        <w:rPr>
          <w:rFonts w:ascii="Segoe UI" w:eastAsiaTheme="minorHAnsi" w:hAnsi="Segoe UI" w:cs="Segoe UI"/>
          <w:sz w:val="22"/>
          <w:szCs w:val="22"/>
          <w:lang w:val="en-GB"/>
        </w:rPr>
        <w:t>must</w:t>
      </w:r>
      <w:r w:rsidRPr="00556914">
        <w:rPr>
          <w:rFonts w:ascii="Segoe UI" w:eastAsiaTheme="minorHAnsi" w:hAnsi="Segoe UI" w:cs="Segoe UI"/>
          <w:sz w:val="22"/>
          <w:szCs w:val="22"/>
          <w:lang w:val="en-GB"/>
        </w:rPr>
        <w:t xml:space="preserve"> </w:t>
      </w:r>
      <w:r w:rsidR="002035FB" w:rsidRPr="00556914">
        <w:rPr>
          <w:rFonts w:ascii="Segoe UI" w:eastAsiaTheme="minorHAnsi" w:hAnsi="Segoe UI" w:cs="Segoe UI"/>
          <w:sz w:val="22"/>
          <w:szCs w:val="22"/>
          <w:lang w:val="en-GB"/>
        </w:rPr>
        <w:t>follow</w:t>
      </w:r>
      <w:r w:rsidRPr="00556914">
        <w:rPr>
          <w:rFonts w:ascii="Segoe UI" w:eastAsiaTheme="minorHAnsi" w:hAnsi="Segoe UI" w:cs="Segoe UI"/>
          <w:sz w:val="22"/>
          <w:szCs w:val="22"/>
          <w:lang w:val="en-GB"/>
        </w:rPr>
        <w:t xml:space="preserve"> the procedure to manage a person with symptoms and </w:t>
      </w:r>
      <w:r w:rsidR="00AC711D" w:rsidRPr="00556914">
        <w:rPr>
          <w:rFonts w:ascii="Segoe UI" w:eastAsiaTheme="minorHAnsi" w:hAnsi="Segoe UI" w:cs="Segoe UI"/>
          <w:sz w:val="22"/>
          <w:szCs w:val="22"/>
          <w:lang w:val="en-GB"/>
        </w:rPr>
        <w:t xml:space="preserve">the </w:t>
      </w:r>
      <w:r w:rsidRPr="00556914">
        <w:rPr>
          <w:rFonts w:ascii="Segoe UI" w:eastAsiaTheme="minorHAnsi" w:hAnsi="Segoe UI" w:cs="Segoe UI"/>
          <w:sz w:val="22"/>
          <w:szCs w:val="22"/>
          <w:lang w:val="en-GB"/>
        </w:rPr>
        <w:t xml:space="preserve">person </w:t>
      </w:r>
      <w:r w:rsidR="002035FB" w:rsidRPr="00556914">
        <w:rPr>
          <w:rFonts w:ascii="Segoe UI" w:eastAsiaTheme="minorHAnsi" w:hAnsi="Segoe UI" w:cs="Segoe UI"/>
          <w:sz w:val="22"/>
          <w:szCs w:val="22"/>
          <w:lang w:val="en-GB"/>
        </w:rPr>
        <w:t xml:space="preserve">will </w:t>
      </w:r>
      <w:r w:rsidRPr="00556914">
        <w:rPr>
          <w:rFonts w:ascii="Segoe UI" w:eastAsiaTheme="minorHAnsi" w:hAnsi="Segoe UI" w:cs="Segoe UI"/>
          <w:sz w:val="22"/>
          <w:szCs w:val="22"/>
          <w:lang w:val="en-GB"/>
        </w:rPr>
        <w:t xml:space="preserve">not be allowed </w:t>
      </w:r>
      <w:r w:rsidR="00AC711D" w:rsidRPr="00556914">
        <w:rPr>
          <w:rFonts w:ascii="Segoe UI" w:eastAsiaTheme="minorHAnsi" w:hAnsi="Segoe UI" w:cs="Segoe UI"/>
          <w:sz w:val="22"/>
          <w:szCs w:val="22"/>
          <w:lang w:val="en-GB"/>
        </w:rPr>
        <w:t xml:space="preserve">to </w:t>
      </w:r>
      <w:r w:rsidRPr="00556914">
        <w:rPr>
          <w:rFonts w:ascii="Segoe UI" w:eastAsiaTheme="minorHAnsi" w:hAnsi="Segoe UI" w:cs="Segoe UI"/>
          <w:sz w:val="22"/>
          <w:szCs w:val="22"/>
          <w:lang w:val="en-GB"/>
        </w:rPr>
        <w:t>enter the location to commence work</w:t>
      </w:r>
      <w:r w:rsidR="000569BD" w:rsidRPr="00556914">
        <w:rPr>
          <w:rFonts w:ascii="Segoe UI" w:eastAsiaTheme="minorHAnsi" w:hAnsi="Segoe UI" w:cs="Segoe UI"/>
          <w:sz w:val="22"/>
          <w:szCs w:val="22"/>
          <w:lang w:val="en-GB"/>
        </w:rPr>
        <w:t>. The person</w:t>
      </w:r>
      <w:r w:rsidRPr="00556914">
        <w:rPr>
          <w:rFonts w:ascii="Segoe UI" w:eastAsiaTheme="minorHAnsi" w:hAnsi="Segoe UI" w:cs="Segoe UI"/>
          <w:sz w:val="22"/>
          <w:szCs w:val="22"/>
          <w:lang w:val="en-GB"/>
        </w:rPr>
        <w:t xml:space="preserve"> shall be placed in </w:t>
      </w:r>
      <w:r w:rsidR="000569BD" w:rsidRPr="00556914">
        <w:rPr>
          <w:rFonts w:ascii="Segoe UI" w:eastAsiaTheme="minorHAnsi" w:hAnsi="Segoe UI" w:cs="Segoe UI"/>
          <w:sz w:val="22"/>
          <w:szCs w:val="22"/>
          <w:lang w:val="en-GB"/>
        </w:rPr>
        <w:t xml:space="preserve">an approved location until reassessment occurs. </w:t>
      </w:r>
    </w:p>
    <w:p w14:paraId="531202AC" w14:textId="77777777" w:rsidR="002C7E35" w:rsidRPr="002C7E35" w:rsidRDefault="002C7E35" w:rsidP="002C7E35">
      <w:pPr>
        <w:autoSpaceDE w:val="0"/>
        <w:autoSpaceDN w:val="0"/>
        <w:adjustRightInd w:val="0"/>
        <w:spacing w:before="120"/>
        <w:ind w:left="426"/>
        <w:jc w:val="both"/>
        <w:rPr>
          <w:rFonts w:ascii="Segoe UI" w:eastAsiaTheme="minorHAnsi" w:hAnsi="Segoe UI" w:cs="Segoe UI"/>
          <w:sz w:val="22"/>
          <w:szCs w:val="22"/>
          <w:lang w:val="en-GB"/>
        </w:rPr>
      </w:pPr>
    </w:p>
    <w:p w14:paraId="4EB757B9" w14:textId="56F6F8D6" w:rsidR="000569BD" w:rsidRPr="00556914" w:rsidRDefault="000569BD" w:rsidP="009256A9">
      <w:pPr>
        <w:autoSpaceDE w:val="0"/>
        <w:autoSpaceDN w:val="0"/>
        <w:adjustRightInd w:val="0"/>
        <w:spacing w:before="120"/>
        <w:ind w:left="426"/>
        <w:jc w:val="both"/>
        <w:rPr>
          <w:rFonts w:ascii="Segoe UI" w:eastAsiaTheme="minorHAnsi" w:hAnsi="Segoe UI" w:cs="Segoe UI"/>
          <w:sz w:val="22"/>
          <w:szCs w:val="22"/>
          <w:lang w:val="en-GB"/>
        </w:rPr>
      </w:pPr>
      <w:r w:rsidRPr="00556914">
        <w:rPr>
          <w:rFonts w:ascii="Segoe UI" w:eastAsiaTheme="minorHAnsi" w:hAnsi="Segoe UI" w:cs="Segoe UI"/>
          <w:b/>
          <w:sz w:val="22"/>
          <w:szCs w:val="22"/>
          <w:lang w:val="en-GB"/>
        </w:rPr>
        <w:t>Re</w:t>
      </w:r>
      <w:r w:rsidR="00FD5048">
        <w:rPr>
          <w:rFonts w:ascii="Segoe UI" w:eastAsiaTheme="minorHAnsi" w:hAnsi="Segoe UI" w:cs="Segoe UI"/>
          <w:b/>
          <w:sz w:val="22"/>
          <w:szCs w:val="22"/>
          <w:lang w:val="en-GB"/>
        </w:rPr>
        <w:t>-</w:t>
      </w:r>
      <w:r w:rsidRPr="00556914">
        <w:rPr>
          <w:rFonts w:ascii="Segoe UI" w:eastAsiaTheme="minorHAnsi" w:hAnsi="Segoe UI" w:cs="Segoe UI"/>
          <w:b/>
          <w:sz w:val="22"/>
          <w:szCs w:val="22"/>
          <w:lang w:val="en-GB"/>
        </w:rPr>
        <w:t>testing time frames</w:t>
      </w:r>
    </w:p>
    <w:p w14:paraId="4251504B" w14:textId="61A2FE38" w:rsidR="000569BD" w:rsidRPr="00556914" w:rsidRDefault="000569BD" w:rsidP="00556914">
      <w:pPr>
        <w:pStyle w:val="ListParagraph"/>
        <w:numPr>
          <w:ilvl w:val="0"/>
          <w:numId w:val="32"/>
        </w:numPr>
        <w:autoSpaceDE w:val="0"/>
        <w:autoSpaceDN w:val="0"/>
        <w:adjustRightInd w:val="0"/>
        <w:spacing w:before="120"/>
        <w:ind w:left="1134" w:hanging="283"/>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Temperature reading </w:t>
      </w:r>
      <w:r w:rsidR="00BD3F00">
        <w:rPr>
          <w:rFonts w:ascii="Segoe UI" w:eastAsiaTheme="minorHAnsi" w:hAnsi="Segoe UI" w:cs="Segoe UI"/>
          <w:sz w:val="22"/>
          <w:szCs w:val="22"/>
          <w:lang w:val="en-GB"/>
        </w:rPr>
        <w:t xml:space="preserve">equal to or </w:t>
      </w:r>
      <w:r w:rsidRPr="00556914">
        <w:rPr>
          <w:rFonts w:ascii="Segoe UI" w:eastAsiaTheme="minorHAnsi" w:hAnsi="Segoe UI" w:cs="Segoe UI"/>
          <w:sz w:val="22"/>
          <w:szCs w:val="22"/>
          <w:lang w:val="en-GB"/>
        </w:rPr>
        <w:t>&gt;37.4°C shall be subject to further testing after a period of 1 hour.</w:t>
      </w:r>
    </w:p>
    <w:p w14:paraId="148A5850" w14:textId="1F4FD03E" w:rsidR="000569BD" w:rsidRPr="00556914" w:rsidRDefault="000569BD" w:rsidP="00556914">
      <w:pPr>
        <w:pStyle w:val="ListParagraph"/>
        <w:numPr>
          <w:ilvl w:val="0"/>
          <w:numId w:val="32"/>
        </w:numPr>
        <w:autoSpaceDE w:val="0"/>
        <w:autoSpaceDN w:val="0"/>
        <w:adjustRightInd w:val="0"/>
        <w:spacing w:before="120"/>
        <w:ind w:left="1134" w:hanging="283"/>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Temperature reading after 1 hour </w:t>
      </w:r>
      <w:r w:rsidR="00BD3F00">
        <w:rPr>
          <w:rFonts w:ascii="Segoe UI" w:eastAsiaTheme="minorHAnsi" w:hAnsi="Segoe UI" w:cs="Segoe UI"/>
          <w:sz w:val="22"/>
          <w:szCs w:val="22"/>
          <w:lang w:val="en-GB"/>
        </w:rPr>
        <w:t xml:space="preserve">equal to or </w:t>
      </w:r>
      <w:r w:rsidRPr="00556914">
        <w:rPr>
          <w:rFonts w:ascii="Segoe UI" w:eastAsiaTheme="minorHAnsi" w:hAnsi="Segoe UI" w:cs="Segoe UI"/>
          <w:sz w:val="22"/>
          <w:szCs w:val="22"/>
          <w:lang w:val="en-GB"/>
        </w:rPr>
        <w:t>&gt;37.4°C will require a further 24-hour isolation</w:t>
      </w:r>
    </w:p>
    <w:p w14:paraId="3B74C858" w14:textId="1DC19489" w:rsidR="000569BD" w:rsidRPr="00556914" w:rsidRDefault="000569BD" w:rsidP="00556914">
      <w:pPr>
        <w:pStyle w:val="ListParagraph"/>
        <w:numPr>
          <w:ilvl w:val="0"/>
          <w:numId w:val="32"/>
        </w:numPr>
        <w:autoSpaceDE w:val="0"/>
        <w:autoSpaceDN w:val="0"/>
        <w:adjustRightInd w:val="0"/>
        <w:spacing w:before="120"/>
        <w:ind w:left="1134" w:hanging="283"/>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Temperature reading </w:t>
      </w:r>
      <w:r w:rsidR="00BD3F00">
        <w:rPr>
          <w:rFonts w:ascii="Segoe UI" w:eastAsiaTheme="minorHAnsi" w:hAnsi="Segoe UI" w:cs="Segoe UI"/>
          <w:sz w:val="22"/>
          <w:szCs w:val="22"/>
          <w:lang w:val="en-GB"/>
        </w:rPr>
        <w:t xml:space="preserve">equal to or </w:t>
      </w:r>
      <w:r w:rsidRPr="00556914">
        <w:rPr>
          <w:rFonts w:ascii="Segoe UI" w:eastAsiaTheme="minorHAnsi" w:hAnsi="Segoe UI" w:cs="Segoe UI"/>
          <w:sz w:val="22"/>
          <w:szCs w:val="22"/>
          <w:lang w:val="en-GB"/>
        </w:rPr>
        <w:t xml:space="preserve">&gt;37.4°C for more than 24 continuous hours will be subject to further testing and </w:t>
      </w:r>
      <w:r w:rsidR="002035FB" w:rsidRPr="00556914">
        <w:rPr>
          <w:rFonts w:ascii="Segoe UI" w:eastAsiaTheme="minorHAnsi" w:hAnsi="Segoe UI" w:cs="Segoe UI"/>
          <w:sz w:val="22"/>
          <w:szCs w:val="22"/>
          <w:lang w:val="en-GB"/>
        </w:rPr>
        <w:t xml:space="preserve">the </w:t>
      </w:r>
      <w:r w:rsidRPr="00556914">
        <w:rPr>
          <w:rFonts w:ascii="Segoe UI" w:eastAsiaTheme="minorHAnsi" w:hAnsi="Segoe UI" w:cs="Segoe UI"/>
          <w:sz w:val="22"/>
          <w:szCs w:val="22"/>
          <w:lang w:val="en-GB"/>
        </w:rPr>
        <w:t>site-specific emergency response shall be enacted</w:t>
      </w:r>
      <w:r w:rsidR="002035FB" w:rsidRPr="00556914">
        <w:rPr>
          <w:rFonts w:ascii="Segoe UI" w:eastAsiaTheme="minorHAnsi" w:hAnsi="Segoe UI" w:cs="Segoe UI"/>
          <w:sz w:val="22"/>
          <w:szCs w:val="22"/>
          <w:lang w:val="en-GB"/>
        </w:rPr>
        <w:t xml:space="preserve">, and </w:t>
      </w:r>
      <w:r w:rsidRPr="00556914">
        <w:rPr>
          <w:rFonts w:ascii="Segoe UI" w:eastAsiaTheme="minorHAnsi" w:hAnsi="Segoe UI" w:cs="Segoe UI"/>
          <w:sz w:val="22"/>
          <w:szCs w:val="22"/>
          <w:lang w:val="en-GB"/>
        </w:rPr>
        <w:t>quarantine actioned for a period of 14 days.</w:t>
      </w:r>
    </w:p>
    <w:p w14:paraId="254BBC1A" w14:textId="77777777" w:rsidR="001B3D3B" w:rsidRDefault="001B3D3B" w:rsidP="009256A9">
      <w:pPr>
        <w:autoSpaceDE w:val="0"/>
        <w:autoSpaceDN w:val="0"/>
        <w:adjustRightInd w:val="0"/>
        <w:spacing w:before="120"/>
        <w:ind w:left="426"/>
        <w:jc w:val="both"/>
        <w:rPr>
          <w:rFonts w:ascii="Segoe UI" w:eastAsiaTheme="minorHAnsi" w:hAnsi="Segoe UI" w:cs="Segoe UI"/>
          <w:sz w:val="22"/>
          <w:szCs w:val="22"/>
          <w:lang w:val="en-GB"/>
        </w:rPr>
      </w:pPr>
    </w:p>
    <w:p w14:paraId="026FA674" w14:textId="4B23539E" w:rsidR="000E62CD" w:rsidRPr="00556914" w:rsidRDefault="000E62CD" w:rsidP="009256A9">
      <w:pPr>
        <w:autoSpaceDE w:val="0"/>
        <w:autoSpaceDN w:val="0"/>
        <w:adjustRightInd w:val="0"/>
        <w:spacing w:before="120"/>
        <w:ind w:left="426"/>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lastRenderedPageBreak/>
        <w:t xml:space="preserve">In case of visitors or contractors, access to a location will not be allowed if the thermal scanner shows a temperature equal to or higher than </w:t>
      </w:r>
      <w:r w:rsidRPr="00556914">
        <w:rPr>
          <w:rFonts w:ascii="Segoe UI" w:eastAsiaTheme="minorHAnsi" w:hAnsi="Segoe UI" w:cs="Segoe UI"/>
          <w:b/>
          <w:bCs/>
          <w:sz w:val="22"/>
          <w:szCs w:val="22"/>
          <w:lang w:val="en-GB"/>
        </w:rPr>
        <w:t>37.</w:t>
      </w:r>
      <w:r w:rsidR="003D5E4A" w:rsidRPr="00556914">
        <w:rPr>
          <w:rFonts w:ascii="Segoe UI" w:eastAsiaTheme="minorHAnsi" w:hAnsi="Segoe UI" w:cs="Segoe UI"/>
          <w:b/>
          <w:bCs/>
          <w:sz w:val="22"/>
          <w:szCs w:val="22"/>
          <w:lang w:val="en-GB"/>
        </w:rPr>
        <w:t>4</w:t>
      </w:r>
      <w:r w:rsidRPr="00556914">
        <w:rPr>
          <w:rFonts w:ascii="Segoe UI" w:eastAsiaTheme="minorHAnsi" w:hAnsi="Segoe UI" w:cs="Segoe UI"/>
          <w:b/>
          <w:bCs/>
          <w:sz w:val="22"/>
          <w:szCs w:val="22"/>
          <w:lang w:val="en-GB"/>
        </w:rPr>
        <w:t>°C</w:t>
      </w:r>
      <w:r w:rsidRPr="00556914">
        <w:rPr>
          <w:rFonts w:ascii="Segoe UI" w:eastAsiaTheme="minorHAnsi" w:hAnsi="Segoe UI" w:cs="Segoe UI"/>
          <w:sz w:val="22"/>
          <w:szCs w:val="22"/>
          <w:lang w:val="en-GB"/>
        </w:rPr>
        <w:t>. Assistance, if required, will be provided by an approved site management team.</w:t>
      </w:r>
    </w:p>
    <w:p w14:paraId="2A801FF4" w14:textId="71EC02E2" w:rsidR="000E62CD" w:rsidRDefault="000E62CD" w:rsidP="009256A9">
      <w:pPr>
        <w:autoSpaceDE w:val="0"/>
        <w:autoSpaceDN w:val="0"/>
        <w:adjustRightInd w:val="0"/>
        <w:spacing w:before="120"/>
        <w:ind w:left="426"/>
        <w:jc w:val="both"/>
        <w:rPr>
          <w:rFonts w:ascii="Segoe UI" w:eastAsiaTheme="minorHAnsi" w:hAnsi="Segoe UI" w:cs="Segoe UI"/>
          <w:sz w:val="22"/>
          <w:szCs w:val="22"/>
          <w:lang w:val="en-GB"/>
        </w:rPr>
      </w:pPr>
      <w:r w:rsidRPr="00556914">
        <w:rPr>
          <w:rFonts w:ascii="Segoe UI" w:eastAsiaTheme="minorHAnsi" w:hAnsi="Segoe UI" w:cs="Segoe UI"/>
          <w:b/>
          <w:bCs/>
          <w:sz w:val="22"/>
          <w:szCs w:val="22"/>
          <w:lang w:val="en-GB"/>
        </w:rPr>
        <w:t>Note:</w:t>
      </w:r>
      <w:r w:rsidRPr="00556914">
        <w:rPr>
          <w:rFonts w:ascii="Segoe UI" w:eastAsiaTheme="minorHAnsi" w:hAnsi="Segoe UI" w:cs="Segoe UI"/>
          <w:sz w:val="22"/>
          <w:szCs w:val="22"/>
          <w:lang w:val="en-GB"/>
        </w:rPr>
        <w:t xml:space="preserve"> Where national or local authorities recommend action to be taken on detection of a lower temperature than 3</w:t>
      </w:r>
      <w:r w:rsidR="000569BD" w:rsidRPr="00556914">
        <w:rPr>
          <w:rFonts w:ascii="Segoe UI" w:eastAsiaTheme="minorHAnsi" w:hAnsi="Segoe UI" w:cs="Segoe UI"/>
          <w:sz w:val="22"/>
          <w:szCs w:val="22"/>
          <w:lang w:val="en-GB"/>
        </w:rPr>
        <w:t>7.4</w:t>
      </w:r>
      <w:r w:rsidRPr="00556914">
        <w:rPr>
          <w:rFonts w:ascii="Segoe UI" w:eastAsiaTheme="minorHAnsi" w:hAnsi="Segoe UI" w:cs="Segoe UI"/>
          <w:sz w:val="22"/>
          <w:szCs w:val="22"/>
          <w:lang w:val="en-GB"/>
        </w:rPr>
        <w:t xml:space="preserve">°C, this shall be complied with. </w:t>
      </w:r>
    </w:p>
    <w:p w14:paraId="7F2434D3" w14:textId="138EAC3D" w:rsidR="00FD5048" w:rsidRPr="00556914" w:rsidRDefault="0070318A" w:rsidP="0070318A">
      <w:pPr>
        <w:spacing w:after="160" w:line="259" w:lineRule="auto"/>
        <w:rPr>
          <w:rFonts w:ascii="Segoe UI" w:hAnsi="Segoe UI" w:cs="Segoe UI"/>
          <w:sz w:val="22"/>
          <w:szCs w:val="22"/>
        </w:rPr>
      </w:pPr>
      <w:r>
        <w:rPr>
          <w:rFonts w:ascii="Segoe UI" w:hAnsi="Segoe UI" w:cs="Segoe UI"/>
          <w:sz w:val="22"/>
          <w:szCs w:val="22"/>
        </w:rPr>
        <w:br w:type="page"/>
      </w:r>
    </w:p>
    <w:p w14:paraId="16010EB1" w14:textId="07DFAF90" w:rsidR="00993B57" w:rsidRPr="0070318A" w:rsidRDefault="000569BD" w:rsidP="00FD5048">
      <w:pPr>
        <w:pStyle w:val="Heading1"/>
        <w:ind w:left="851" w:hanging="425"/>
        <w:rPr>
          <w:rFonts w:ascii="Segoe UI" w:hAnsi="Segoe UI" w:cs="Segoe UI"/>
          <w:b/>
          <w:bCs/>
          <w:color w:val="auto"/>
          <w:sz w:val="28"/>
          <w:szCs w:val="22"/>
        </w:rPr>
      </w:pPr>
      <w:bookmarkStart w:id="14" w:name="_Toc36472628"/>
      <w:r w:rsidRPr="0070318A">
        <w:rPr>
          <w:rFonts w:ascii="Segoe UI" w:hAnsi="Segoe UI" w:cs="Segoe UI"/>
          <w:b/>
          <w:bCs/>
          <w:color w:val="auto"/>
          <w:sz w:val="28"/>
          <w:szCs w:val="22"/>
        </w:rPr>
        <w:lastRenderedPageBreak/>
        <w:t>6</w:t>
      </w:r>
      <w:r w:rsidR="00FD5048" w:rsidRPr="0070318A">
        <w:rPr>
          <w:rFonts w:ascii="Segoe UI" w:hAnsi="Segoe UI" w:cs="Segoe UI"/>
          <w:b/>
          <w:bCs/>
          <w:color w:val="auto"/>
          <w:sz w:val="28"/>
          <w:szCs w:val="22"/>
        </w:rPr>
        <w:t>.</w:t>
      </w:r>
      <w:r w:rsidR="00FD5048" w:rsidRPr="0070318A">
        <w:rPr>
          <w:rFonts w:ascii="Segoe UI" w:hAnsi="Segoe UI" w:cs="Segoe UI"/>
          <w:b/>
          <w:bCs/>
          <w:color w:val="auto"/>
          <w:sz w:val="28"/>
          <w:szCs w:val="22"/>
        </w:rPr>
        <w:tab/>
      </w:r>
      <w:r w:rsidRPr="0070318A">
        <w:rPr>
          <w:rFonts w:ascii="Segoe UI" w:hAnsi="Segoe UI" w:cs="Segoe UI"/>
          <w:b/>
          <w:bCs/>
          <w:color w:val="auto"/>
          <w:sz w:val="28"/>
          <w:szCs w:val="22"/>
        </w:rPr>
        <w:t xml:space="preserve">Response to </w:t>
      </w:r>
      <w:r w:rsidR="00EB0CD9" w:rsidRPr="0070318A">
        <w:rPr>
          <w:rFonts w:ascii="Segoe UI" w:hAnsi="Segoe UI" w:cs="Segoe UI"/>
          <w:b/>
          <w:bCs/>
          <w:color w:val="auto"/>
          <w:sz w:val="28"/>
          <w:szCs w:val="22"/>
        </w:rPr>
        <w:t>H</w:t>
      </w:r>
      <w:r w:rsidRPr="0070318A">
        <w:rPr>
          <w:rFonts w:ascii="Segoe UI" w:hAnsi="Segoe UI" w:cs="Segoe UI"/>
          <w:b/>
          <w:bCs/>
          <w:color w:val="auto"/>
          <w:sz w:val="28"/>
          <w:szCs w:val="22"/>
        </w:rPr>
        <w:t xml:space="preserve">igh </w:t>
      </w:r>
      <w:r w:rsidR="00EB0CD9" w:rsidRPr="0070318A">
        <w:rPr>
          <w:rFonts w:ascii="Segoe UI" w:hAnsi="Segoe UI" w:cs="Segoe UI"/>
          <w:b/>
          <w:bCs/>
          <w:color w:val="auto"/>
          <w:sz w:val="28"/>
          <w:szCs w:val="22"/>
        </w:rPr>
        <w:t>T</w:t>
      </w:r>
      <w:r w:rsidRPr="0070318A">
        <w:rPr>
          <w:rFonts w:ascii="Segoe UI" w:hAnsi="Segoe UI" w:cs="Segoe UI"/>
          <w:b/>
          <w:bCs/>
          <w:color w:val="auto"/>
          <w:sz w:val="28"/>
          <w:szCs w:val="22"/>
        </w:rPr>
        <w:t xml:space="preserve">emperature </w:t>
      </w:r>
      <w:r w:rsidR="00EB0CD9" w:rsidRPr="0070318A">
        <w:rPr>
          <w:rFonts w:ascii="Segoe UI" w:hAnsi="Segoe UI" w:cs="Segoe UI"/>
          <w:b/>
          <w:bCs/>
          <w:color w:val="auto"/>
          <w:sz w:val="28"/>
          <w:szCs w:val="22"/>
        </w:rPr>
        <w:t>R</w:t>
      </w:r>
      <w:r w:rsidRPr="0070318A">
        <w:rPr>
          <w:rFonts w:ascii="Segoe UI" w:hAnsi="Segoe UI" w:cs="Segoe UI"/>
          <w:b/>
          <w:bCs/>
          <w:color w:val="auto"/>
          <w:sz w:val="28"/>
          <w:szCs w:val="22"/>
        </w:rPr>
        <w:t xml:space="preserve">eading at </w:t>
      </w:r>
      <w:r w:rsidR="00EB0CD9" w:rsidRPr="0070318A">
        <w:rPr>
          <w:rFonts w:ascii="Segoe UI" w:hAnsi="Segoe UI" w:cs="Segoe UI"/>
          <w:b/>
          <w:bCs/>
          <w:color w:val="auto"/>
          <w:sz w:val="28"/>
          <w:szCs w:val="22"/>
        </w:rPr>
        <w:t>A</w:t>
      </w:r>
      <w:r w:rsidRPr="0070318A">
        <w:rPr>
          <w:rFonts w:ascii="Segoe UI" w:hAnsi="Segoe UI" w:cs="Segoe UI"/>
          <w:b/>
          <w:bCs/>
          <w:color w:val="auto"/>
          <w:sz w:val="28"/>
          <w:szCs w:val="22"/>
        </w:rPr>
        <w:t xml:space="preserve">irport </w:t>
      </w:r>
      <w:r w:rsidR="00EB0CD9" w:rsidRPr="0070318A">
        <w:rPr>
          <w:rFonts w:ascii="Segoe UI" w:hAnsi="Segoe UI" w:cs="Segoe UI"/>
          <w:b/>
          <w:bCs/>
          <w:color w:val="auto"/>
          <w:sz w:val="28"/>
          <w:szCs w:val="22"/>
        </w:rPr>
        <w:t>C</w:t>
      </w:r>
      <w:r w:rsidRPr="0070318A">
        <w:rPr>
          <w:rFonts w:ascii="Segoe UI" w:hAnsi="Segoe UI" w:cs="Segoe UI"/>
          <w:b/>
          <w:bCs/>
          <w:color w:val="auto"/>
          <w:sz w:val="28"/>
          <w:szCs w:val="22"/>
        </w:rPr>
        <w:t xml:space="preserve">heck </w:t>
      </w:r>
      <w:r w:rsidR="00EB0CD9" w:rsidRPr="0070318A">
        <w:rPr>
          <w:rFonts w:ascii="Segoe UI" w:hAnsi="Segoe UI" w:cs="Segoe UI"/>
          <w:b/>
          <w:bCs/>
          <w:color w:val="auto"/>
          <w:sz w:val="28"/>
          <w:szCs w:val="22"/>
        </w:rPr>
        <w:t>P</w:t>
      </w:r>
      <w:r w:rsidRPr="0070318A">
        <w:rPr>
          <w:rFonts w:ascii="Segoe UI" w:hAnsi="Segoe UI" w:cs="Segoe UI"/>
          <w:b/>
          <w:bCs/>
          <w:color w:val="auto"/>
          <w:sz w:val="28"/>
          <w:szCs w:val="22"/>
        </w:rPr>
        <w:t>oint.</w:t>
      </w:r>
      <w:bookmarkEnd w:id="14"/>
    </w:p>
    <w:p w14:paraId="37E0CE13" w14:textId="77777777" w:rsidR="000E62CD" w:rsidRPr="00556914" w:rsidRDefault="000E62CD" w:rsidP="009256A9">
      <w:pPr>
        <w:ind w:left="426"/>
        <w:rPr>
          <w:rFonts w:ascii="Segoe UI" w:hAnsi="Segoe UI" w:cs="Segoe UI"/>
          <w:sz w:val="22"/>
          <w:szCs w:val="22"/>
        </w:rPr>
      </w:pPr>
    </w:p>
    <w:p w14:paraId="2EEA8172" w14:textId="52ECB622" w:rsidR="00925F1B" w:rsidRPr="00556914" w:rsidRDefault="00DF3CFD" w:rsidP="009256A9">
      <w:pPr>
        <w:pStyle w:val="NoSpacing"/>
        <w:ind w:left="426"/>
        <w:rPr>
          <w:rFonts w:ascii="Segoe UI" w:hAnsi="Segoe UI" w:cs="Segoe UI"/>
        </w:rPr>
      </w:pPr>
      <w:r w:rsidRPr="00556914">
        <w:rPr>
          <w:rFonts w:ascii="Segoe UI" w:hAnsi="Segoe UI" w:cs="Segoe UI"/>
        </w:rPr>
        <w:t xml:space="preserve">If the high temperature reading was taken at the airport, the screening personnel will </w:t>
      </w:r>
      <w:r w:rsidR="00993B57" w:rsidRPr="00556914">
        <w:rPr>
          <w:rFonts w:ascii="Segoe UI" w:hAnsi="Segoe UI" w:cs="Segoe UI"/>
        </w:rPr>
        <w:t xml:space="preserve">complete </w:t>
      </w:r>
      <w:r w:rsidR="00993B57" w:rsidRPr="00BD3F00">
        <w:rPr>
          <w:rFonts w:ascii="Segoe UI" w:hAnsi="Segoe UI" w:cs="Segoe UI"/>
          <w:i/>
          <w:iCs/>
        </w:rPr>
        <w:t xml:space="preserve">Appendix </w:t>
      </w:r>
      <w:r w:rsidR="00BD3F00">
        <w:rPr>
          <w:rFonts w:ascii="Segoe UI" w:hAnsi="Segoe UI" w:cs="Segoe UI"/>
          <w:i/>
          <w:iCs/>
        </w:rPr>
        <w:t>4</w:t>
      </w:r>
      <w:r w:rsidR="00993B57" w:rsidRPr="00BD3F00">
        <w:rPr>
          <w:rFonts w:ascii="Segoe UI" w:hAnsi="Segoe UI" w:cs="Segoe UI"/>
          <w:i/>
          <w:iCs/>
        </w:rPr>
        <w:t xml:space="preserve"> - Temperature screening log</w:t>
      </w:r>
      <w:r w:rsidR="00482084" w:rsidRPr="00556914">
        <w:rPr>
          <w:rFonts w:ascii="Segoe UI" w:hAnsi="Segoe UI" w:cs="Segoe UI"/>
        </w:rPr>
        <w:t xml:space="preserve">; </w:t>
      </w:r>
      <w:r w:rsidRPr="00556914">
        <w:rPr>
          <w:rFonts w:ascii="Segoe UI" w:hAnsi="Segoe UI" w:cs="Segoe UI"/>
        </w:rPr>
        <w:t xml:space="preserve">ask the person to </w:t>
      </w:r>
      <w:r w:rsidR="00482084" w:rsidRPr="00556914">
        <w:rPr>
          <w:rFonts w:ascii="Segoe UI" w:hAnsi="Segoe UI" w:cs="Segoe UI"/>
        </w:rPr>
        <w:t xml:space="preserve">wear a face mask and </w:t>
      </w:r>
      <w:r w:rsidR="00D3504F" w:rsidRPr="00556914">
        <w:rPr>
          <w:rFonts w:ascii="Segoe UI" w:hAnsi="Segoe UI" w:cs="Segoe UI"/>
        </w:rPr>
        <w:t xml:space="preserve">wait </w:t>
      </w:r>
      <w:r w:rsidR="00482084" w:rsidRPr="00556914">
        <w:rPr>
          <w:rFonts w:ascii="Segoe UI" w:hAnsi="Segoe UI" w:cs="Segoe UI"/>
        </w:rPr>
        <w:t>in isolation for 1 hour</w:t>
      </w:r>
      <w:r w:rsidR="00D3504F" w:rsidRPr="00556914">
        <w:rPr>
          <w:rFonts w:ascii="Segoe UI" w:hAnsi="Segoe UI" w:cs="Segoe UI"/>
        </w:rPr>
        <w:t xml:space="preserve"> before a second temperature check is conducted</w:t>
      </w:r>
      <w:r w:rsidR="00482084" w:rsidRPr="00556914">
        <w:rPr>
          <w:rFonts w:ascii="Segoe UI" w:hAnsi="Segoe UI" w:cs="Segoe UI"/>
        </w:rPr>
        <w:t>. A</w:t>
      </w:r>
      <w:r w:rsidR="00D3504F" w:rsidRPr="00556914">
        <w:rPr>
          <w:rFonts w:ascii="Segoe UI" w:hAnsi="Segoe UI" w:cs="Segoe UI"/>
        </w:rPr>
        <w:t xml:space="preserve"> minimum distance of </w:t>
      </w:r>
      <w:r w:rsidR="00F60DFB" w:rsidRPr="00556914">
        <w:rPr>
          <w:rFonts w:ascii="Segoe UI" w:hAnsi="Segoe UI" w:cs="Segoe UI"/>
        </w:rPr>
        <w:t>2</w:t>
      </w:r>
      <w:r w:rsidR="00AC711D" w:rsidRPr="00556914">
        <w:rPr>
          <w:rFonts w:ascii="Segoe UI" w:hAnsi="Segoe UI" w:cs="Segoe UI"/>
        </w:rPr>
        <w:t xml:space="preserve"> </w:t>
      </w:r>
      <w:r w:rsidR="00D3504F" w:rsidRPr="00556914">
        <w:rPr>
          <w:rFonts w:ascii="Segoe UI" w:hAnsi="Segoe UI" w:cs="Segoe UI"/>
        </w:rPr>
        <w:t>m</w:t>
      </w:r>
      <w:r w:rsidR="00AC711D" w:rsidRPr="00556914">
        <w:rPr>
          <w:rFonts w:ascii="Segoe UI" w:hAnsi="Segoe UI" w:cs="Segoe UI"/>
        </w:rPr>
        <w:t>etres</w:t>
      </w:r>
      <w:r w:rsidR="00D3504F" w:rsidRPr="00556914">
        <w:rPr>
          <w:rFonts w:ascii="Segoe UI" w:hAnsi="Segoe UI" w:cs="Segoe UI"/>
        </w:rPr>
        <w:t xml:space="preserve"> must always be maintained between themselves and </w:t>
      </w:r>
      <w:r w:rsidR="0062577F" w:rsidRPr="00556914">
        <w:rPr>
          <w:rFonts w:ascii="Segoe UI" w:hAnsi="Segoe UI" w:cs="Segoe UI"/>
        </w:rPr>
        <w:t xml:space="preserve">all </w:t>
      </w:r>
      <w:r w:rsidR="00D3504F" w:rsidRPr="00556914">
        <w:rPr>
          <w:rFonts w:ascii="Segoe UI" w:hAnsi="Segoe UI" w:cs="Segoe UI"/>
        </w:rPr>
        <w:t xml:space="preserve">other people. </w:t>
      </w:r>
    </w:p>
    <w:p w14:paraId="665B72D2" w14:textId="5D50D574" w:rsidR="00925F1B" w:rsidRPr="00556914" w:rsidRDefault="00925F1B" w:rsidP="009256A9">
      <w:pPr>
        <w:pStyle w:val="NoSpacing"/>
        <w:ind w:left="426"/>
        <w:rPr>
          <w:rFonts w:ascii="Segoe UI" w:hAnsi="Segoe UI" w:cs="Segoe UI"/>
        </w:rPr>
      </w:pPr>
    </w:p>
    <w:p w14:paraId="4FB36ED4" w14:textId="0C4F0EF9" w:rsidR="00925F1B" w:rsidRPr="00556914" w:rsidRDefault="00925F1B" w:rsidP="009256A9">
      <w:pPr>
        <w:pStyle w:val="NoSpacing"/>
        <w:ind w:left="426"/>
        <w:rPr>
          <w:rFonts w:ascii="Segoe UI" w:hAnsi="Segoe UI" w:cs="Segoe UI"/>
        </w:rPr>
      </w:pPr>
      <w:r w:rsidRPr="00556914">
        <w:rPr>
          <w:rFonts w:ascii="Segoe UI" w:hAnsi="Segoe UI" w:cs="Segoe UI"/>
        </w:rPr>
        <w:t>If the second temperature check returns a temperature below 37.</w:t>
      </w:r>
      <w:r w:rsidR="00482084" w:rsidRPr="00556914">
        <w:rPr>
          <w:rFonts w:ascii="Segoe UI" w:hAnsi="Segoe UI" w:cs="Segoe UI"/>
        </w:rPr>
        <w:t>4</w:t>
      </w:r>
      <w:r w:rsidRPr="00556914">
        <w:rPr>
          <w:rFonts w:ascii="Segoe UI" w:hAnsi="Segoe UI" w:cs="Segoe UI"/>
        </w:rPr>
        <w:t>°C, the person can board the flight.</w:t>
      </w:r>
    </w:p>
    <w:p w14:paraId="1C093415" w14:textId="77777777" w:rsidR="00925F1B" w:rsidRPr="00556914" w:rsidRDefault="00925F1B" w:rsidP="009256A9">
      <w:pPr>
        <w:pStyle w:val="NoSpacing"/>
        <w:ind w:left="426"/>
        <w:rPr>
          <w:rFonts w:ascii="Segoe UI" w:hAnsi="Segoe UI" w:cs="Segoe UI"/>
        </w:rPr>
      </w:pPr>
    </w:p>
    <w:p w14:paraId="32D27F2D" w14:textId="50B3A5B2" w:rsidR="004E37D0" w:rsidRPr="00556914" w:rsidRDefault="00D3504F" w:rsidP="009256A9">
      <w:pPr>
        <w:pStyle w:val="NoSpacing"/>
        <w:ind w:left="426"/>
        <w:rPr>
          <w:rFonts w:ascii="Segoe UI" w:hAnsi="Segoe UI" w:cs="Segoe UI"/>
        </w:rPr>
      </w:pPr>
      <w:r w:rsidRPr="00556914">
        <w:rPr>
          <w:rFonts w:ascii="Segoe UI" w:hAnsi="Segoe UI" w:cs="Segoe UI"/>
        </w:rPr>
        <w:t>Should the second temperature check return a temperature of 37.</w:t>
      </w:r>
      <w:r w:rsidR="00482084" w:rsidRPr="00556914">
        <w:rPr>
          <w:rFonts w:ascii="Segoe UI" w:hAnsi="Segoe UI" w:cs="Segoe UI"/>
        </w:rPr>
        <w:t>4</w:t>
      </w:r>
      <w:r w:rsidRPr="00556914">
        <w:rPr>
          <w:rFonts w:ascii="Segoe UI" w:hAnsi="Segoe UI" w:cs="Segoe UI"/>
        </w:rPr>
        <w:t xml:space="preserve">°C or more, the person will be </w:t>
      </w:r>
      <w:r w:rsidR="0062577F" w:rsidRPr="00556914">
        <w:rPr>
          <w:rFonts w:ascii="Segoe UI" w:hAnsi="Segoe UI" w:cs="Segoe UI"/>
        </w:rPr>
        <w:t xml:space="preserve">asked to check in </w:t>
      </w:r>
      <w:r w:rsidR="00680AF5" w:rsidRPr="00556914">
        <w:rPr>
          <w:rFonts w:ascii="Segoe UI" w:hAnsi="Segoe UI" w:cs="Segoe UI"/>
        </w:rPr>
        <w:t xml:space="preserve">to </w:t>
      </w:r>
      <w:r w:rsidR="0062577F" w:rsidRPr="00556914">
        <w:rPr>
          <w:rFonts w:ascii="Segoe UI" w:hAnsi="Segoe UI" w:cs="Segoe UI"/>
        </w:rPr>
        <w:t xml:space="preserve">the closest airport hotel (in the case of transiting passengers) or </w:t>
      </w:r>
      <w:r w:rsidR="00680AF5" w:rsidRPr="00556914">
        <w:rPr>
          <w:rFonts w:ascii="Segoe UI" w:hAnsi="Segoe UI" w:cs="Segoe UI"/>
        </w:rPr>
        <w:t>return</w:t>
      </w:r>
      <w:r w:rsidR="00482084" w:rsidRPr="00556914">
        <w:rPr>
          <w:rFonts w:ascii="Segoe UI" w:hAnsi="Segoe UI" w:cs="Segoe UI"/>
        </w:rPr>
        <w:t xml:space="preserve"> </w:t>
      </w:r>
      <w:r w:rsidR="007B7802" w:rsidRPr="00556914">
        <w:rPr>
          <w:rFonts w:ascii="Segoe UI" w:hAnsi="Segoe UI" w:cs="Segoe UI"/>
        </w:rPr>
        <w:t>home</w:t>
      </w:r>
      <w:r w:rsidR="00482084" w:rsidRPr="00556914">
        <w:rPr>
          <w:rFonts w:ascii="Segoe UI" w:hAnsi="Segoe UI" w:cs="Segoe UI"/>
        </w:rPr>
        <w:t xml:space="preserve">. </w:t>
      </w:r>
      <w:r w:rsidR="0036470D" w:rsidRPr="00556914">
        <w:rPr>
          <w:rFonts w:ascii="Segoe UI" w:hAnsi="Segoe UI" w:cs="Segoe UI"/>
        </w:rPr>
        <w:t>The face mask should be worn whilst in public places and a</w:t>
      </w:r>
      <w:r w:rsidR="00993B57" w:rsidRPr="00556914">
        <w:rPr>
          <w:rFonts w:ascii="Segoe UI" w:hAnsi="Segoe UI" w:cs="Segoe UI"/>
        </w:rPr>
        <w:t xml:space="preserve"> minimum distance of </w:t>
      </w:r>
      <w:r w:rsidR="00F60DFB" w:rsidRPr="00556914">
        <w:rPr>
          <w:rFonts w:ascii="Segoe UI" w:hAnsi="Segoe UI" w:cs="Segoe UI"/>
        </w:rPr>
        <w:t>2</w:t>
      </w:r>
      <w:r w:rsidR="00AC711D" w:rsidRPr="00556914">
        <w:rPr>
          <w:rFonts w:ascii="Segoe UI" w:hAnsi="Segoe UI" w:cs="Segoe UI"/>
        </w:rPr>
        <w:t xml:space="preserve"> </w:t>
      </w:r>
      <w:r w:rsidR="00993B57" w:rsidRPr="00556914">
        <w:rPr>
          <w:rFonts w:ascii="Segoe UI" w:hAnsi="Segoe UI" w:cs="Segoe UI"/>
        </w:rPr>
        <w:t>m</w:t>
      </w:r>
      <w:r w:rsidR="00AC711D" w:rsidRPr="00556914">
        <w:rPr>
          <w:rFonts w:ascii="Segoe UI" w:hAnsi="Segoe UI" w:cs="Segoe UI"/>
        </w:rPr>
        <w:t>etres</w:t>
      </w:r>
      <w:r w:rsidR="00993B57" w:rsidRPr="00556914">
        <w:rPr>
          <w:rFonts w:ascii="Segoe UI" w:hAnsi="Segoe UI" w:cs="Segoe UI"/>
        </w:rPr>
        <w:t xml:space="preserve"> must always be maintained between themselves and other </w:t>
      </w:r>
      <w:r w:rsidR="007B7802" w:rsidRPr="00556914">
        <w:rPr>
          <w:rFonts w:ascii="Segoe UI" w:hAnsi="Segoe UI" w:cs="Segoe UI"/>
        </w:rPr>
        <w:t xml:space="preserve">people. The person should remain </w:t>
      </w:r>
      <w:r w:rsidR="00680AF5" w:rsidRPr="00556914">
        <w:rPr>
          <w:rFonts w:ascii="Segoe UI" w:hAnsi="Segoe UI" w:cs="Segoe UI"/>
        </w:rPr>
        <w:t>isolated</w:t>
      </w:r>
      <w:r w:rsidR="007B7802" w:rsidRPr="00556914">
        <w:rPr>
          <w:rFonts w:ascii="Segoe UI" w:hAnsi="Segoe UI" w:cs="Segoe UI"/>
        </w:rPr>
        <w:t xml:space="preserve"> </w:t>
      </w:r>
      <w:r w:rsidR="0036470D" w:rsidRPr="00556914">
        <w:rPr>
          <w:rFonts w:ascii="Segoe UI" w:hAnsi="Segoe UI" w:cs="Segoe UI"/>
        </w:rPr>
        <w:t xml:space="preserve">for 24 hours </w:t>
      </w:r>
      <w:r w:rsidR="007B7802" w:rsidRPr="00556914">
        <w:rPr>
          <w:rFonts w:ascii="Segoe UI" w:hAnsi="Segoe UI" w:cs="Segoe UI"/>
        </w:rPr>
        <w:t xml:space="preserve">and monitor their symptoms. </w:t>
      </w:r>
    </w:p>
    <w:p w14:paraId="667DD821" w14:textId="77777777" w:rsidR="004E37D0" w:rsidRPr="00556914" w:rsidRDefault="004E37D0" w:rsidP="009256A9">
      <w:pPr>
        <w:pStyle w:val="NoSpacing"/>
        <w:ind w:left="426"/>
        <w:rPr>
          <w:rFonts w:ascii="Segoe UI" w:hAnsi="Segoe UI" w:cs="Segoe UI"/>
        </w:rPr>
      </w:pPr>
    </w:p>
    <w:p w14:paraId="03BFAACC" w14:textId="5278799D" w:rsidR="004E37D0" w:rsidRPr="00556914" w:rsidRDefault="004E37D0" w:rsidP="009256A9">
      <w:pPr>
        <w:pStyle w:val="NoSpacing"/>
        <w:ind w:left="426"/>
        <w:rPr>
          <w:rFonts w:ascii="Segoe UI" w:hAnsi="Segoe UI" w:cs="Segoe UI"/>
        </w:rPr>
      </w:pPr>
      <w:r w:rsidRPr="00556914">
        <w:rPr>
          <w:rFonts w:ascii="Segoe UI" w:hAnsi="Segoe UI" w:cs="Segoe UI"/>
        </w:rPr>
        <w:t>After 24 hours isolation, the person can return to the airport (with approval from Management) for their flight. If the third temperature check returns a temperature below 37.4°C, the person can board the flight.</w:t>
      </w:r>
      <w:r w:rsidR="001B30D7" w:rsidRPr="00556914">
        <w:rPr>
          <w:rFonts w:ascii="Segoe UI" w:hAnsi="Segoe UI" w:cs="Segoe UI"/>
        </w:rPr>
        <w:t xml:space="preserve"> Prior to boarding or progressing an employee must </w:t>
      </w:r>
      <w:r w:rsidR="005B61D7" w:rsidRPr="00556914">
        <w:rPr>
          <w:rFonts w:ascii="Segoe UI" w:hAnsi="Segoe UI" w:cs="Segoe UI"/>
        </w:rPr>
        <w:t>complete</w:t>
      </w:r>
      <w:r w:rsidR="001B30D7" w:rsidRPr="00556914">
        <w:rPr>
          <w:rFonts w:ascii="Segoe UI" w:hAnsi="Segoe UI" w:cs="Segoe UI"/>
        </w:rPr>
        <w:t xml:space="preserve"> a Self-Declaration. </w:t>
      </w:r>
    </w:p>
    <w:p w14:paraId="215347ED" w14:textId="33B361E7" w:rsidR="004E37D0" w:rsidRPr="00556914" w:rsidRDefault="004E37D0" w:rsidP="009256A9">
      <w:pPr>
        <w:pStyle w:val="NoSpacing"/>
        <w:ind w:left="426"/>
        <w:rPr>
          <w:rFonts w:ascii="Segoe UI" w:hAnsi="Segoe UI" w:cs="Segoe UI"/>
        </w:rPr>
      </w:pPr>
    </w:p>
    <w:p w14:paraId="7434A1A2" w14:textId="6FE9D9C6" w:rsidR="004E37D0" w:rsidRPr="00556914" w:rsidRDefault="004E37D0" w:rsidP="009256A9">
      <w:pPr>
        <w:pStyle w:val="NoSpacing"/>
        <w:ind w:left="426"/>
        <w:rPr>
          <w:rFonts w:ascii="Segoe UI" w:hAnsi="Segoe UI" w:cs="Segoe UI"/>
        </w:rPr>
      </w:pPr>
      <w:r w:rsidRPr="00556914">
        <w:rPr>
          <w:rFonts w:ascii="Segoe UI" w:hAnsi="Segoe UI" w:cs="Segoe UI"/>
        </w:rPr>
        <w:t xml:space="preserve">Should the third temperature check return a temperature of 37.4°C or more, the person will be asked to check in to the closest airport hotel (in the case of transiting passengers) or return home. The face mask should be worn whilst in public places and a minimum distance of </w:t>
      </w:r>
      <w:r w:rsidR="00F60DFB" w:rsidRPr="00556914">
        <w:rPr>
          <w:rFonts w:ascii="Segoe UI" w:hAnsi="Segoe UI" w:cs="Segoe UI"/>
        </w:rPr>
        <w:t>2</w:t>
      </w:r>
      <w:r w:rsidR="00AC711D" w:rsidRPr="00556914">
        <w:rPr>
          <w:rFonts w:ascii="Segoe UI" w:hAnsi="Segoe UI" w:cs="Segoe UI"/>
        </w:rPr>
        <w:t xml:space="preserve"> </w:t>
      </w:r>
      <w:r w:rsidRPr="00556914">
        <w:rPr>
          <w:rFonts w:ascii="Segoe UI" w:hAnsi="Segoe UI" w:cs="Segoe UI"/>
        </w:rPr>
        <w:t>m</w:t>
      </w:r>
      <w:r w:rsidR="00AC711D" w:rsidRPr="00556914">
        <w:rPr>
          <w:rFonts w:ascii="Segoe UI" w:hAnsi="Segoe UI" w:cs="Segoe UI"/>
        </w:rPr>
        <w:t>etres</w:t>
      </w:r>
      <w:r w:rsidRPr="00556914">
        <w:rPr>
          <w:rFonts w:ascii="Segoe UI" w:hAnsi="Segoe UI" w:cs="Segoe UI"/>
        </w:rPr>
        <w:t xml:space="preserve"> must always be maintained between themselves and other people. The person should remain isolated for 14 days and monitor their symptoms. </w:t>
      </w:r>
    </w:p>
    <w:p w14:paraId="368707F1" w14:textId="77777777" w:rsidR="004E37D0" w:rsidRPr="00556914" w:rsidRDefault="004E37D0" w:rsidP="009256A9">
      <w:pPr>
        <w:pStyle w:val="NoSpacing"/>
        <w:ind w:left="426"/>
        <w:rPr>
          <w:rFonts w:ascii="Segoe UI" w:hAnsi="Segoe UI" w:cs="Segoe UI"/>
        </w:rPr>
      </w:pPr>
    </w:p>
    <w:p w14:paraId="0DB3DDB9" w14:textId="77777777" w:rsidR="00FD5048" w:rsidRPr="00556914" w:rsidRDefault="007B7802" w:rsidP="00FD5048">
      <w:pPr>
        <w:pStyle w:val="NoSpacing"/>
        <w:ind w:left="426"/>
        <w:rPr>
          <w:rFonts w:ascii="Segoe UI" w:hAnsi="Segoe UI" w:cs="Segoe UI"/>
        </w:rPr>
      </w:pPr>
      <w:r w:rsidRPr="00556914">
        <w:rPr>
          <w:rFonts w:ascii="Segoe UI" w:hAnsi="Segoe UI" w:cs="Segoe UI"/>
        </w:rPr>
        <w:t xml:space="preserve">Should symptoms match those of </w:t>
      </w:r>
      <w:r w:rsidR="00F60DFB" w:rsidRPr="00556914">
        <w:rPr>
          <w:rFonts w:ascii="Segoe UI" w:hAnsi="Segoe UI" w:cs="Segoe UI"/>
        </w:rPr>
        <w:t>COVID</w:t>
      </w:r>
      <w:r w:rsidRPr="00556914">
        <w:rPr>
          <w:rFonts w:ascii="Segoe UI" w:hAnsi="Segoe UI" w:cs="Segoe UI"/>
        </w:rPr>
        <w:t xml:space="preserve">-19 (see above), the person should </w:t>
      </w:r>
      <w:r w:rsidRPr="00556914">
        <w:rPr>
          <w:rFonts w:ascii="Segoe UI" w:hAnsi="Segoe UI" w:cs="Segoe UI"/>
          <w:color w:val="000000" w:themeColor="text1"/>
        </w:rPr>
        <w:t xml:space="preserve">contact SA Health </w:t>
      </w:r>
      <w:r w:rsidR="00FD5048" w:rsidRPr="00556914">
        <w:rPr>
          <w:rFonts w:ascii="Segoe UI" w:hAnsi="Segoe UI" w:cs="Segoe UI"/>
        </w:rPr>
        <w:t xml:space="preserve">for further advise on action to take. </w:t>
      </w:r>
    </w:p>
    <w:p w14:paraId="6151111A" w14:textId="00F7972C" w:rsidR="00AC711D" w:rsidRPr="00556914" w:rsidRDefault="00AC711D" w:rsidP="009256A9">
      <w:pPr>
        <w:ind w:left="426"/>
        <w:rPr>
          <w:rFonts w:ascii="Segoe UI" w:hAnsi="Segoe UI" w:cs="Segoe UI"/>
          <w:color w:val="000000" w:themeColor="text1"/>
          <w:sz w:val="22"/>
          <w:szCs w:val="22"/>
        </w:rPr>
      </w:pPr>
    </w:p>
    <w:p w14:paraId="6C87B225" w14:textId="5EB46F2E" w:rsidR="00AC711D" w:rsidRPr="00556914" w:rsidRDefault="00960A1E" w:rsidP="009256A9">
      <w:pPr>
        <w:ind w:left="426"/>
        <w:rPr>
          <w:rFonts w:ascii="Segoe UI" w:eastAsia="Times New Roman" w:hAnsi="Segoe UI" w:cs="Segoe UI"/>
          <w:sz w:val="22"/>
          <w:szCs w:val="22"/>
        </w:rPr>
      </w:pPr>
      <w:hyperlink r:id="rId8" w:history="1">
        <w:r w:rsidR="00AC711D" w:rsidRPr="00556914">
          <w:rPr>
            <w:rStyle w:val="Hyperlink"/>
            <w:rFonts w:ascii="Segoe UI" w:hAnsi="Segoe UI" w:cs="Segoe UI"/>
            <w:sz w:val="22"/>
            <w:szCs w:val="22"/>
          </w:rPr>
          <w:t>https://www.health.gov.au/sites/default/files/documents/2020/03/</w:t>
        </w:r>
        <w:r w:rsidR="00F60DFB" w:rsidRPr="00556914">
          <w:rPr>
            <w:rStyle w:val="Hyperlink"/>
            <w:rFonts w:ascii="Segoe UI" w:hAnsi="Segoe UI" w:cs="Segoe UI"/>
            <w:sz w:val="22"/>
            <w:szCs w:val="22"/>
          </w:rPr>
          <w:t>COVID</w:t>
        </w:r>
        <w:r w:rsidR="00AC711D" w:rsidRPr="00556914">
          <w:rPr>
            <w:rStyle w:val="Hyperlink"/>
            <w:rFonts w:ascii="Segoe UI" w:hAnsi="Segoe UI" w:cs="Segoe UI"/>
            <w:sz w:val="22"/>
            <w:szCs w:val="22"/>
          </w:rPr>
          <w:t>-19-national-health-plan-primary-care-central-patient-</w:t>
        </w:r>
        <w:r w:rsidR="00F60DFB" w:rsidRPr="00556914">
          <w:rPr>
            <w:rStyle w:val="Hyperlink"/>
            <w:rFonts w:ascii="Segoe UI" w:hAnsi="Segoe UI" w:cs="Segoe UI"/>
            <w:sz w:val="22"/>
            <w:szCs w:val="22"/>
          </w:rPr>
          <w:t>COVID</w:t>
        </w:r>
        <w:r w:rsidR="00AC711D" w:rsidRPr="00556914">
          <w:rPr>
            <w:rStyle w:val="Hyperlink"/>
            <w:rFonts w:ascii="Segoe UI" w:hAnsi="Segoe UI" w:cs="Segoe UI"/>
            <w:sz w:val="22"/>
            <w:szCs w:val="22"/>
          </w:rPr>
          <w:t>-19-triage-hotline_2.pdf</w:t>
        </w:r>
      </w:hyperlink>
    </w:p>
    <w:p w14:paraId="566171F6" w14:textId="735DC3AE" w:rsidR="00AC711D" w:rsidRPr="00556914" w:rsidRDefault="00AC711D" w:rsidP="009256A9">
      <w:pPr>
        <w:pStyle w:val="NoSpacing"/>
        <w:ind w:left="426"/>
        <w:rPr>
          <w:rFonts w:ascii="Segoe UI" w:hAnsi="Segoe UI" w:cs="Segoe UI"/>
        </w:rPr>
      </w:pPr>
    </w:p>
    <w:p w14:paraId="6F28D7D4" w14:textId="7E38C5AA" w:rsidR="00AC711D" w:rsidRPr="00556914" w:rsidRDefault="00AC711D" w:rsidP="009256A9">
      <w:pPr>
        <w:pStyle w:val="NoSpacing"/>
        <w:ind w:left="426"/>
        <w:rPr>
          <w:rFonts w:ascii="Segoe UI" w:hAnsi="Segoe UI" w:cs="Segoe UI"/>
        </w:rPr>
      </w:pPr>
      <w:r w:rsidRPr="00556914">
        <w:rPr>
          <w:rFonts w:ascii="Segoe UI" w:hAnsi="Segoe UI" w:cs="Segoe UI"/>
        </w:rPr>
        <w:t>As the situation is</w:t>
      </w:r>
      <w:r w:rsidR="005772BB" w:rsidRPr="00556914">
        <w:rPr>
          <w:rFonts w:ascii="Segoe UI" w:hAnsi="Segoe UI" w:cs="Segoe UI"/>
        </w:rPr>
        <w:t xml:space="preserve"> highly</w:t>
      </w:r>
      <w:r w:rsidRPr="00556914">
        <w:rPr>
          <w:rFonts w:ascii="Segoe UI" w:hAnsi="Segoe UI" w:cs="Segoe UI"/>
        </w:rPr>
        <w:t xml:space="preserve"> fluid</w:t>
      </w:r>
      <w:r w:rsidR="005772BB" w:rsidRPr="00556914">
        <w:rPr>
          <w:rFonts w:ascii="Segoe UI" w:hAnsi="Segoe UI" w:cs="Segoe UI"/>
        </w:rPr>
        <w:t xml:space="preserve">, </w:t>
      </w:r>
      <w:r w:rsidRPr="00556914">
        <w:rPr>
          <w:rFonts w:ascii="Segoe UI" w:hAnsi="Segoe UI" w:cs="Segoe UI"/>
        </w:rPr>
        <w:t xml:space="preserve">further updates can be found here </w:t>
      </w:r>
    </w:p>
    <w:p w14:paraId="1F07B11F" w14:textId="0522B600" w:rsidR="00AC711D" w:rsidRPr="00556914" w:rsidRDefault="00AC711D" w:rsidP="009256A9">
      <w:pPr>
        <w:pStyle w:val="NoSpacing"/>
        <w:ind w:left="426"/>
        <w:rPr>
          <w:rFonts w:ascii="Segoe UI" w:hAnsi="Segoe UI" w:cs="Segoe UI"/>
        </w:rPr>
      </w:pPr>
    </w:p>
    <w:p w14:paraId="3328F6FF" w14:textId="0B34404F" w:rsidR="00FD5048" w:rsidRDefault="00960A1E" w:rsidP="001B3D3B">
      <w:pPr>
        <w:ind w:left="426"/>
        <w:rPr>
          <w:rFonts w:ascii="Segoe UI" w:eastAsia="Times New Roman" w:hAnsi="Segoe UI" w:cs="Segoe UI"/>
          <w:sz w:val="22"/>
          <w:szCs w:val="22"/>
        </w:rPr>
      </w:pPr>
      <w:hyperlink r:id="rId9" w:history="1">
        <w:r w:rsidR="00AC711D" w:rsidRPr="00556914">
          <w:rPr>
            <w:rStyle w:val="Hyperlink"/>
            <w:rFonts w:ascii="Segoe UI" w:hAnsi="Segoe UI" w:cs="Segoe UI"/>
            <w:sz w:val="22"/>
            <w:szCs w:val="22"/>
          </w:rPr>
          <w:t>https://www.health.gov.au/news/health-alerts</w:t>
        </w:r>
      </w:hyperlink>
    </w:p>
    <w:p w14:paraId="69B5A102" w14:textId="77EEAF54" w:rsidR="001B3D3B" w:rsidRPr="001B3D3B" w:rsidRDefault="0070318A" w:rsidP="0070318A">
      <w:pPr>
        <w:spacing w:after="160" w:line="259" w:lineRule="auto"/>
        <w:rPr>
          <w:rFonts w:ascii="Segoe UI" w:eastAsia="Times New Roman" w:hAnsi="Segoe UI" w:cs="Segoe UI"/>
          <w:sz w:val="22"/>
          <w:szCs w:val="22"/>
        </w:rPr>
      </w:pPr>
      <w:r>
        <w:rPr>
          <w:rFonts w:ascii="Segoe UI" w:eastAsia="Times New Roman" w:hAnsi="Segoe UI" w:cs="Segoe UI"/>
          <w:sz w:val="22"/>
          <w:szCs w:val="22"/>
        </w:rPr>
        <w:br w:type="page"/>
      </w:r>
    </w:p>
    <w:p w14:paraId="23536A06" w14:textId="2CB4E7AF" w:rsidR="00925F1B" w:rsidRPr="0070318A" w:rsidRDefault="000569BD" w:rsidP="00FD5048">
      <w:pPr>
        <w:pStyle w:val="Heading1"/>
        <w:numPr>
          <w:ilvl w:val="0"/>
          <w:numId w:val="41"/>
        </w:numPr>
        <w:ind w:left="851" w:hanging="425"/>
        <w:rPr>
          <w:rFonts w:ascii="Segoe UI" w:hAnsi="Segoe UI" w:cs="Segoe UI"/>
          <w:b/>
          <w:bCs/>
          <w:color w:val="auto"/>
          <w:sz w:val="28"/>
          <w:szCs w:val="22"/>
        </w:rPr>
      </w:pPr>
      <w:bookmarkStart w:id="15" w:name="_Toc36472629"/>
      <w:r w:rsidRPr="0070318A">
        <w:rPr>
          <w:rFonts w:ascii="Segoe UI" w:hAnsi="Segoe UI" w:cs="Segoe UI"/>
          <w:b/>
          <w:bCs/>
          <w:color w:val="auto"/>
          <w:sz w:val="28"/>
          <w:szCs w:val="22"/>
        </w:rPr>
        <w:lastRenderedPageBreak/>
        <w:t xml:space="preserve">Response to </w:t>
      </w:r>
      <w:r w:rsidR="00EB0CD9" w:rsidRPr="0070318A">
        <w:rPr>
          <w:rFonts w:ascii="Segoe UI" w:hAnsi="Segoe UI" w:cs="Segoe UI"/>
          <w:b/>
          <w:bCs/>
          <w:color w:val="auto"/>
          <w:sz w:val="28"/>
          <w:szCs w:val="22"/>
        </w:rPr>
        <w:t>H</w:t>
      </w:r>
      <w:r w:rsidRPr="0070318A">
        <w:rPr>
          <w:rFonts w:ascii="Segoe UI" w:hAnsi="Segoe UI" w:cs="Segoe UI"/>
          <w:b/>
          <w:bCs/>
          <w:color w:val="auto"/>
          <w:sz w:val="28"/>
          <w:szCs w:val="22"/>
        </w:rPr>
        <w:t xml:space="preserve">igh </w:t>
      </w:r>
      <w:r w:rsidR="00EB0CD9" w:rsidRPr="0070318A">
        <w:rPr>
          <w:rFonts w:ascii="Segoe UI" w:hAnsi="Segoe UI" w:cs="Segoe UI"/>
          <w:b/>
          <w:bCs/>
          <w:color w:val="auto"/>
          <w:sz w:val="28"/>
          <w:szCs w:val="22"/>
        </w:rPr>
        <w:t>T</w:t>
      </w:r>
      <w:r w:rsidRPr="0070318A">
        <w:rPr>
          <w:rFonts w:ascii="Segoe UI" w:hAnsi="Segoe UI" w:cs="Segoe UI"/>
          <w:b/>
          <w:bCs/>
          <w:color w:val="auto"/>
          <w:sz w:val="28"/>
          <w:szCs w:val="22"/>
        </w:rPr>
        <w:t xml:space="preserve">emperature </w:t>
      </w:r>
      <w:r w:rsidR="00EB0CD9" w:rsidRPr="0070318A">
        <w:rPr>
          <w:rFonts w:ascii="Segoe UI" w:hAnsi="Segoe UI" w:cs="Segoe UI"/>
          <w:b/>
          <w:bCs/>
          <w:color w:val="auto"/>
          <w:sz w:val="28"/>
          <w:szCs w:val="22"/>
        </w:rPr>
        <w:t>R</w:t>
      </w:r>
      <w:r w:rsidRPr="0070318A">
        <w:rPr>
          <w:rFonts w:ascii="Segoe UI" w:hAnsi="Segoe UI" w:cs="Segoe UI"/>
          <w:b/>
          <w:bCs/>
          <w:color w:val="auto"/>
          <w:sz w:val="28"/>
          <w:szCs w:val="22"/>
        </w:rPr>
        <w:t xml:space="preserve">eading an </w:t>
      </w:r>
      <w:r w:rsidR="00EB0CD9" w:rsidRPr="0070318A">
        <w:rPr>
          <w:rFonts w:ascii="Segoe UI" w:hAnsi="Segoe UI" w:cs="Segoe UI"/>
          <w:b/>
          <w:bCs/>
          <w:color w:val="auto"/>
          <w:sz w:val="28"/>
          <w:szCs w:val="22"/>
        </w:rPr>
        <w:t>O</w:t>
      </w:r>
      <w:r w:rsidRPr="0070318A">
        <w:rPr>
          <w:rFonts w:ascii="Segoe UI" w:hAnsi="Segoe UI" w:cs="Segoe UI"/>
          <w:b/>
          <w:bCs/>
          <w:color w:val="auto"/>
          <w:sz w:val="28"/>
          <w:szCs w:val="22"/>
        </w:rPr>
        <w:t xml:space="preserve">perational </w:t>
      </w:r>
      <w:r w:rsidR="00EB0CD9" w:rsidRPr="0070318A">
        <w:rPr>
          <w:rFonts w:ascii="Segoe UI" w:hAnsi="Segoe UI" w:cs="Segoe UI"/>
          <w:b/>
          <w:bCs/>
          <w:color w:val="auto"/>
          <w:sz w:val="28"/>
          <w:szCs w:val="22"/>
        </w:rPr>
        <w:t>S</w:t>
      </w:r>
      <w:r w:rsidRPr="0070318A">
        <w:rPr>
          <w:rFonts w:ascii="Segoe UI" w:hAnsi="Segoe UI" w:cs="Segoe UI"/>
          <w:b/>
          <w:bCs/>
          <w:color w:val="auto"/>
          <w:sz w:val="28"/>
          <w:szCs w:val="22"/>
        </w:rPr>
        <w:t>ite (Gate/Transit Location)</w:t>
      </w:r>
      <w:bookmarkEnd w:id="15"/>
    </w:p>
    <w:p w14:paraId="0168874F" w14:textId="77777777" w:rsidR="00501007" w:rsidRPr="00556914" w:rsidRDefault="00501007" w:rsidP="009256A9">
      <w:pPr>
        <w:pStyle w:val="NoSpacing"/>
        <w:ind w:left="426"/>
        <w:rPr>
          <w:rFonts w:ascii="Segoe UI" w:hAnsi="Segoe UI" w:cs="Segoe UI"/>
        </w:rPr>
      </w:pPr>
    </w:p>
    <w:p w14:paraId="3D9CA65D" w14:textId="44AC633B" w:rsidR="0036470D" w:rsidRPr="00556914" w:rsidRDefault="00993B57" w:rsidP="009256A9">
      <w:pPr>
        <w:pStyle w:val="NoSpacing"/>
        <w:ind w:left="426"/>
        <w:rPr>
          <w:rFonts w:ascii="Segoe UI" w:hAnsi="Segoe UI" w:cs="Segoe UI"/>
        </w:rPr>
      </w:pPr>
      <w:r w:rsidRPr="00556914">
        <w:rPr>
          <w:rFonts w:ascii="Segoe UI" w:hAnsi="Segoe UI" w:cs="Segoe UI"/>
        </w:rPr>
        <w:t xml:space="preserve">If the high temperature reading was taken at the site operations gate, the screening personnel </w:t>
      </w:r>
      <w:r w:rsidR="00501007" w:rsidRPr="00556914">
        <w:rPr>
          <w:rFonts w:ascii="Segoe UI" w:hAnsi="Segoe UI" w:cs="Segoe UI"/>
        </w:rPr>
        <w:t xml:space="preserve">shall </w:t>
      </w:r>
      <w:r w:rsidRPr="00556914">
        <w:rPr>
          <w:rFonts w:ascii="Segoe UI" w:hAnsi="Segoe UI" w:cs="Segoe UI"/>
        </w:rPr>
        <w:t xml:space="preserve">complete </w:t>
      </w:r>
      <w:r w:rsidRPr="00BD3F00">
        <w:rPr>
          <w:rFonts w:ascii="Segoe UI" w:hAnsi="Segoe UI" w:cs="Segoe UI"/>
          <w:i/>
          <w:iCs/>
        </w:rPr>
        <w:t xml:space="preserve">Appendix </w:t>
      </w:r>
      <w:r w:rsidR="00BD3F00" w:rsidRPr="00BD3F00">
        <w:rPr>
          <w:rFonts w:ascii="Segoe UI" w:hAnsi="Segoe UI" w:cs="Segoe UI"/>
          <w:i/>
          <w:iCs/>
        </w:rPr>
        <w:t>4</w:t>
      </w:r>
      <w:r w:rsidRPr="00BD3F00">
        <w:rPr>
          <w:rFonts w:ascii="Segoe UI" w:hAnsi="Segoe UI" w:cs="Segoe UI"/>
          <w:i/>
          <w:iCs/>
        </w:rPr>
        <w:t xml:space="preserve"> - Temperature screening </w:t>
      </w:r>
      <w:r w:rsidR="0036470D" w:rsidRPr="00BD3F00">
        <w:rPr>
          <w:rFonts w:ascii="Segoe UI" w:hAnsi="Segoe UI" w:cs="Segoe UI"/>
          <w:i/>
          <w:iCs/>
        </w:rPr>
        <w:t>log</w:t>
      </w:r>
      <w:r w:rsidR="0036470D" w:rsidRPr="00556914">
        <w:rPr>
          <w:rFonts w:ascii="Segoe UI" w:hAnsi="Segoe UI" w:cs="Segoe UI"/>
        </w:rPr>
        <w:t xml:space="preserve">; </w:t>
      </w:r>
      <w:r w:rsidR="00501007" w:rsidRPr="00556914">
        <w:rPr>
          <w:rFonts w:ascii="Segoe UI" w:hAnsi="Segoe UI" w:cs="Segoe UI"/>
        </w:rPr>
        <w:t>instruct</w:t>
      </w:r>
      <w:r w:rsidR="0036470D" w:rsidRPr="00556914">
        <w:rPr>
          <w:rFonts w:ascii="Segoe UI" w:hAnsi="Segoe UI" w:cs="Segoe UI"/>
        </w:rPr>
        <w:t xml:space="preserve"> the person to wear a face mask and wait in isolation for 1 hour before a second temperature check is conducted. A minimum distance of </w:t>
      </w:r>
      <w:r w:rsidR="00F60DFB" w:rsidRPr="00556914">
        <w:rPr>
          <w:rFonts w:ascii="Segoe UI" w:hAnsi="Segoe UI" w:cs="Segoe UI"/>
        </w:rPr>
        <w:t>2</w:t>
      </w:r>
      <w:r w:rsidR="00110CBC" w:rsidRPr="00556914">
        <w:rPr>
          <w:rFonts w:ascii="Segoe UI" w:hAnsi="Segoe UI" w:cs="Segoe UI"/>
        </w:rPr>
        <w:t xml:space="preserve"> </w:t>
      </w:r>
      <w:r w:rsidR="0036470D" w:rsidRPr="00556914">
        <w:rPr>
          <w:rFonts w:ascii="Segoe UI" w:hAnsi="Segoe UI" w:cs="Segoe UI"/>
        </w:rPr>
        <w:t>m</w:t>
      </w:r>
      <w:r w:rsidR="00110CBC" w:rsidRPr="00556914">
        <w:rPr>
          <w:rFonts w:ascii="Segoe UI" w:hAnsi="Segoe UI" w:cs="Segoe UI"/>
        </w:rPr>
        <w:t>etres</w:t>
      </w:r>
      <w:r w:rsidR="0036470D" w:rsidRPr="00556914">
        <w:rPr>
          <w:rFonts w:ascii="Segoe UI" w:hAnsi="Segoe UI" w:cs="Segoe UI"/>
        </w:rPr>
        <w:t xml:space="preserve"> must always be maintained between themselves and all other people. </w:t>
      </w:r>
    </w:p>
    <w:p w14:paraId="00C953CC" w14:textId="2612E309" w:rsidR="00925F1B" w:rsidRPr="00556914" w:rsidRDefault="00925F1B" w:rsidP="009256A9">
      <w:pPr>
        <w:pStyle w:val="NoSpacing"/>
        <w:ind w:left="426"/>
        <w:rPr>
          <w:rFonts w:ascii="Segoe UI" w:hAnsi="Segoe UI" w:cs="Segoe UI"/>
        </w:rPr>
      </w:pPr>
    </w:p>
    <w:p w14:paraId="10A6C85F" w14:textId="0FE9880B" w:rsidR="00925F1B" w:rsidRPr="00556914" w:rsidRDefault="00925F1B" w:rsidP="009256A9">
      <w:pPr>
        <w:pStyle w:val="NoSpacing"/>
        <w:ind w:left="426"/>
        <w:rPr>
          <w:rFonts w:ascii="Segoe UI" w:hAnsi="Segoe UI" w:cs="Segoe UI"/>
        </w:rPr>
      </w:pPr>
      <w:r w:rsidRPr="00556914">
        <w:rPr>
          <w:rFonts w:ascii="Segoe UI" w:hAnsi="Segoe UI" w:cs="Segoe UI"/>
        </w:rPr>
        <w:t>If the second temperature check returns a temperature below 37.</w:t>
      </w:r>
      <w:r w:rsidR="00482084" w:rsidRPr="00556914">
        <w:rPr>
          <w:rFonts w:ascii="Segoe UI" w:hAnsi="Segoe UI" w:cs="Segoe UI"/>
        </w:rPr>
        <w:t>4</w:t>
      </w:r>
      <w:r w:rsidRPr="00556914">
        <w:rPr>
          <w:rFonts w:ascii="Segoe UI" w:hAnsi="Segoe UI" w:cs="Segoe UI"/>
        </w:rPr>
        <w:t>°C, the person can enter site operations.</w:t>
      </w:r>
    </w:p>
    <w:p w14:paraId="60445441" w14:textId="77777777" w:rsidR="00925F1B" w:rsidRPr="00556914" w:rsidRDefault="00925F1B" w:rsidP="009256A9">
      <w:pPr>
        <w:pStyle w:val="NoSpacing"/>
        <w:ind w:left="426"/>
        <w:rPr>
          <w:rFonts w:ascii="Segoe UI" w:hAnsi="Segoe UI" w:cs="Segoe UI"/>
        </w:rPr>
      </w:pPr>
    </w:p>
    <w:p w14:paraId="7017591B" w14:textId="2B444B94" w:rsidR="004E37D0" w:rsidRPr="00556914" w:rsidRDefault="00D3504F" w:rsidP="009256A9">
      <w:pPr>
        <w:pStyle w:val="NoSpacing"/>
        <w:ind w:left="426"/>
        <w:rPr>
          <w:rFonts w:ascii="Segoe UI" w:hAnsi="Segoe UI" w:cs="Segoe UI"/>
        </w:rPr>
      </w:pPr>
      <w:r w:rsidRPr="00556914">
        <w:rPr>
          <w:rFonts w:ascii="Segoe UI" w:hAnsi="Segoe UI" w:cs="Segoe UI"/>
        </w:rPr>
        <w:t>Should the second temperature check return a temperature of 37.</w:t>
      </w:r>
      <w:r w:rsidR="00482084" w:rsidRPr="00556914">
        <w:rPr>
          <w:rFonts w:ascii="Segoe UI" w:hAnsi="Segoe UI" w:cs="Segoe UI"/>
        </w:rPr>
        <w:t>4</w:t>
      </w:r>
      <w:r w:rsidRPr="00556914">
        <w:rPr>
          <w:rFonts w:ascii="Segoe UI" w:hAnsi="Segoe UI" w:cs="Segoe UI"/>
        </w:rPr>
        <w:t xml:space="preserve">°C or more, the person will be asked to return </w:t>
      </w:r>
      <w:r w:rsidR="00993B57" w:rsidRPr="00556914">
        <w:rPr>
          <w:rFonts w:ascii="Segoe UI" w:hAnsi="Segoe UI" w:cs="Segoe UI"/>
        </w:rPr>
        <w:t>to their vehicle and go home</w:t>
      </w:r>
      <w:r w:rsidR="0036470D" w:rsidRPr="00556914">
        <w:rPr>
          <w:rFonts w:ascii="Segoe UI" w:hAnsi="Segoe UI" w:cs="Segoe UI"/>
        </w:rPr>
        <w:t xml:space="preserve">. The face mask should be worn whilst in public places and a minimum distance of </w:t>
      </w:r>
      <w:r w:rsidR="00F60DFB" w:rsidRPr="00556914">
        <w:rPr>
          <w:rFonts w:ascii="Segoe UI" w:hAnsi="Segoe UI" w:cs="Segoe UI"/>
        </w:rPr>
        <w:t>2</w:t>
      </w:r>
      <w:r w:rsidR="00110CBC" w:rsidRPr="00556914">
        <w:rPr>
          <w:rFonts w:ascii="Segoe UI" w:hAnsi="Segoe UI" w:cs="Segoe UI"/>
        </w:rPr>
        <w:t xml:space="preserve"> </w:t>
      </w:r>
      <w:r w:rsidR="0036470D" w:rsidRPr="00556914">
        <w:rPr>
          <w:rFonts w:ascii="Segoe UI" w:hAnsi="Segoe UI" w:cs="Segoe UI"/>
        </w:rPr>
        <w:t>m</w:t>
      </w:r>
      <w:r w:rsidR="00110CBC" w:rsidRPr="00556914">
        <w:rPr>
          <w:rFonts w:ascii="Segoe UI" w:hAnsi="Segoe UI" w:cs="Segoe UI"/>
        </w:rPr>
        <w:t>etres</w:t>
      </w:r>
      <w:r w:rsidR="0036470D" w:rsidRPr="00556914">
        <w:rPr>
          <w:rFonts w:ascii="Segoe UI" w:hAnsi="Segoe UI" w:cs="Segoe UI"/>
        </w:rPr>
        <w:t xml:space="preserve"> must always be maintained between themselves and other people. The person should remain isolated for 24 hours and monitor their symptoms. </w:t>
      </w:r>
    </w:p>
    <w:p w14:paraId="1B16C42F" w14:textId="77777777" w:rsidR="004E37D0" w:rsidRPr="00556914" w:rsidRDefault="004E37D0" w:rsidP="009256A9">
      <w:pPr>
        <w:pStyle w:val="NoSpacing"/>
        <w:ind w:left="426"/>
        <w:rPr>
          <w:rFonts w:ascii="Segoe UI" w:hAnsi="Segoe UI" w:cs="Segoe UI"/>
        </w:rPr>
      </w:pPr>
    </w:p>
    <w:p w14:paraId="720766C4" w14:textId="392F8617" w:rsidR="004E37D0" w:rsidRPr="00556914" w:rsidRDefault="004E37D0" w:rsidP="009256A9">
      <w:pPr>
        <w:pStyle w:val="NoSpacing"/>
        <w:ind w:left="426"/>
        <w:rPr>
          <w:rFonts w:ascii="Segoe UI" w:hAnsi="Segoe UI" w:cs="Segoe UI"/>
        </w:rPr>
      </w:pPr>
      <w:r w:rsidRPr="00556914">
        <w:rPr>
          <w:rFonts w:ascii="Segoe UI" w:hAnsi="Segoe UI" w:cs="Segoe UI"/>
        </w:rPr>
        <w:t>After 24 hours isolation, the person can return to the site operations gate. If the third temperature check returns a temperature below 37.4°C, the person can enter site operations.</w:t>
      </w:r>
      <w:r w:rsidR="000930BA" w:rsidRPr="00556914">
        <w:rPr>
          <w:rFonts w:ascii="Segoe UI" w:hAnsi="Segoe UI" w:cs="Segoe UI"/>
        </w:rPr>
        <w:t xml:space="preserve"> Prior to entry or progressing an employee must complete a Self-Declaration.</w:t>
      </w:r>
    </w:p>
    <w:p w14:paraId="20FE6551" w14:textId="77777777" w:rsidR="004E37D0" w:rsidRPr="00556914" w:rsidRDefault="004E37D0" w:rsidP="009256A9">
      <w:pPr>
        <w:pStyle w:val="NoSpacing"/>
        <w:ind w:left="426"/>
        <w:rPr>
          <w:rFonts w:ascii="Segoe UI" w:hAnsi="Segoe UI" w:cs="Segoe UI"/>
        </w:rPr>
      </w:pPr>
    </w:p>
    <w:p w14:paraId="5A818E7E" w14:textId="02FC78F3" w:rsidR="004E37D0" w:rsidRPr="00556914" w:rsidRDefault="004E37D0" w:rsidP="009256A9">
      <w:pPr>
        <w:pStyle w:val="NoSpacing"/>
        <w:ind w:left="426"/>
        <w:rPr>
          <w:rFonts w:ascii="Segoe UI" w:hAnsi="Segoe UI" w:cs="Segoe UI"/>
        </w:rPr>
      </w:pPr>
      <w:r w:rsidRPr="00556914">
        <w:rPr>
          <w:rFonts w:ascii="Segoe UI" w:hAnsi="Segoe UI" w:cs="Segoe UI"/>
        </w:rPr>
        <w:t xml:space="preserve">Should the third temperature check return a temperature of 37.4°C or more, the person </w:t>
      </w:r>
      <w:r w:rsidR="00501007" w:rsidRPr="00556914">
        <w:rPr>
          <w:rFonts w:ascii="Segoe UI" w:hAnsi="Segoe UI" w:cs="Segoe UI"/>
        </w:rPr>
        <w:t xml:space="preserve">shall </w:t>
      </w:r>
      <w:r w:rsidRPr="00556914">
        <w:rPr>
          <w:rFonts w:ascii="Segoe UI" w:hAnsi="Segoe UI" w:cs="Segoe UI"/>
        </w:rPr>
        <w:t xml:space="preserve">be </w:t>
      </w:r>
      <w:r w:rsidR="00501007" w:rsidRPr="00556914">
        <w:rPr>
          <w:rFonts w:ascii="Segoe UI" w:hAnsi="Segoe UI" w:cs="Segoe UI"/>
        </w:rPr>
        <w:t>instructed</w:t>
      </w:r>
      <w:r w:rsidRPr="00556914">
        <w:rPr>
          <w:rFonts w:ascii="Segoe UI" w:hAnsi="Segoe UI" w:cs="Segoe UI"/>
        </w:rPr>
        <w:t xml:space="preserve"> to return to their vehicle and go home. The face mask should be worn whilst in public places and a minimum distance of </w:t>
      </w:r>
      <w:r w:rsidR="00F60DFB" w:rsidRPr="00556914">
        <w:rPr>
          <w:rFonts w:ascii="Segoe UI" w:hAnsi="Segoe UI" w:cs="Segoe UI"/>
        </w:rPr>
        <w:t>2</w:t>
      </w:r>
      <w:r w:rsidR="00110CBC" w:rsidRPr="00556914">
        <w:rPr>
          <w:rFonts w:ascii="Segoe UI" w:hAnsi="Segoe UI" w:cs="Segoe UI"/>
        </w:rPr>
        <w:t xml:space="preserve"> </w:t>
      </w:r>
      <w:r w:rsidRPr="00556914">
        <w:rPr>
          <w:rFonts w:ascii="Segoe UI" w:hAnsi="Segoe UI" w:cs="Segoe UI"/>
        </w:rPr>
        <w:t>m</w:t>
      </w:r>
      <w:r w:rsidR="00110CBC" w:rsidRPr="00556914">
        <w:rPr>
          <w:rFonts w:ascii="Segoe UI" w:hAnsi="Segoe UI" w:cs="Segoe UI"/>
        </w:rPr>
        <w:t>etres</w:t>
      </w:r>
      <w:r w:rsidRPr="00556914">
        <w:rPr>
          <w:rFonts w:ascii="Segoe UI" w:hAnsi="Segoe UI" w:cs="Segoe UI"/>
        </w:rPr>
        <w:t xml:space="preserve"> must always be maintained between themselves and other people. The person should remain isolated for 14 days and monitor their symptoms. </w:t>
      </w:r>
      <w:r w:rsidR="00501007" w:rsidRPr="00556914">
        <w:rPr>
          <w:rFonts w:ascii="Segoe UI" w:hAnsi="Segoe UI" w:cs="Segoe UI"/>
        </w:rPr>
        <w:t xml:space="preserve"> </w:t>
      </w:r>
      <w:r w:rsidR="000930BA" w:rsidRPr="00556914">
        <w:rPr>
          <w:rFonts w:ascii="Segoe UI" w:hAnsi="Segoe UI" w:cs="Segoe UI"/>
        </w:rPr>
        <w:t>Prior to entry or progressing an employee must complete a Self-Declaration.</w:t>
      </w:r>
    </w:p>
    <w:p w14:paraId="33CA46B5" w14:textId="77777777" w:rsidR="004E37D0" w:rsidRPr="00556914" w:rsidRDefault="004E37D0" w:rsidP="009256A9">
      <w:pPr>
        <w:pStyle w:val="NoSpacing"/>
        <w:ind w:left="426"/>
        <w:rPr>
          <w:rFonts w:ascii="Segoe UI" w:hAnsi="Segoe UI" w:cs="Segoe UI"/>
        </w:rPr>
      </w:pPr>
    </w:p>
    <w:p w14:paraId="674D31CF" w14:textId="6683C662" w:rsidR="00110CBC" w:rsidRPr="00FD5048" w:rsidRDefault="00110CBC" w:rsidP="00FD5048">
      <w:pPr>
        <w:pStyle w:val="NoSpacing"/>
        <w:ind w:left="426"/>
        <w:rPr>
          <w:rFonts w:ascii="Segoe UI" w:hAnsi="Segoe UI" w:cs="Segoe UI"/>
        </w:rPr>
      </w:pPr>
      <w:r w:rsidRPr="00556914">
        <w:rPr>
          <w:rFonts w:ascii="Segoe UI" w:hAnsi="Segoe UI" w:cs="Segoe UI"/>
        </w:rPr>
        <w:t xml:space="preserve">Should symptoms match those of </w:t>
      </w:r>
      <w:r w:rsidR="00F60DFB" w:rsidRPr="00556914">
        <w:rPr>
          <w:rFonts w:ascii="Segoe UI" w:hAnsi="Segoe UI" w:cs="Segoe UI"/>
        </w:rPr>
        <w:t>COVID</w:t>
      </w:r>
      <w:r w:rsidRPr="00556914">
        <w:rPr>
          <w:rFonts w:ascii="Segoe UI" w:hAnsi="Segoe UI" w:cs="Segoe UI"/>
        </w:rPr>
        <w:t xml:space="preserve">-19 (see above), the person should </w:t>
      </w:r>
      <w:r w:rsidRPr="00556914">
        <w:rPr>
          <w:rFonts w:ascii="Segoe UI" w:hAnsi="Segoe UI" w:cs="Segoe UI"/>
          <w:color w:val="000000" w:themeColor="text1"/>
        </w:rPr>
        <w:t xml:space="preserve">contact SA Health </w:t>
      </w:r>
      <w:r w:rsidR="00FD5048" w:rsidRPr="00556914">
        <w:rPr>
          <w:rFonts w:ascii="Segoe UI" w:hAnsi="Segoe UI" w:cs="Segoe UI"/>
        </w:rPr>
        <w:t xml:space="preserve">for further advise on action to take. </w:t>
      </w:r>
    </w:p>
    <w:p w14:paraId="177CC2E5" w14:textId="7E318353" w:rsidR="00110CBC" w:rsidRPr="00556914" w:rsidRDefault="00960A1E" w:rsidP="009256A9">
      <w:pPr>
        <w:ind w:left="426"/>
        <w:rPr>
          <w:rFonts w:ascii="Segoe UI" w:eastAsia="Times New Roman" w:hAnsi="Segoe UI" w:cs="Segoe UI"/>
          <w:sz w:val="22"/>
          <w:szCs w:val="22"/>
        </w:rPr>
      </w:pPr>
      <w:hyperlink r:id="rId10" w:history="1">
        <w:r w:rsidR="00110CBC" w:rsidRPr="00556914">
          <w:rPr>
            <w:rStyle w:val="Hyperlink"/>
            <w:rFonts w:ascii="Segoe UI" w:hAnsi="Segoe UI" w:cs="Segoe UI"/>
            <w:sz w:val="22"/>
            <w:szCs w:val="22"/>
          </w:rPr>
          <w:t>https://www.health.gov.au/sites/default/files/documents/2020/03/</w:t>
        </w:r>
        <w:r w:rsidR="00F60DFB" w:rsidRPr="00556914">
          <w:rPr>
            <w:rStyle w:val="Hyperlink"/>
            <w:rFonts w:ascii="Segoe UI" w:hAnsi="Segoe UI" w:cs="Segoe UI"/>
            <w:sz w:val="22"/>
            <w:szCs w:val="22"/>
          </w:rPr>
          <w:t>COVID</w:t>
        </w:r>
        <w:r w:rsidR="00110CBC" w:rsidRPr="00556914">
          <w:rPr>
            <w:rStyle w:val="Hyperlink"/>
            <w:rFonts w:ascii="Segoe UI" w:hAnsi="Segoe UI" w:cs="Segoe UI"/>
            <w:sz w:val="22"/>
            <w:szCs w:val="22"/>
          </w:rPr>
          <w:t>-19-national-health-plan-primary-care-central-patient-</w:t>
        </w:r>
        <w:r w:rsidR="00F60DFB" w:rsidRPr="00556914">
          <w:rPr>
            <w:rStyle w:val="Hyperlink"/>
            <w:rFonts w:ascii="Segoe UI" w:hAnsi="Segoe UI" w:cs="Segoe UI"/>
            <w:sz w:val="22"/>
            <w:szCs w:val="22"/>
          </w:rPr>
          <w:t>COVID</w:t>
        </w:r>
        <w:r w:rsidR="00110CBC" w:rsidRPr="00556914">
          <w:rPr>
            <w:rStyle w:val="Hyperlink"/>
            <w:rFonts w:ascii="Segoe UI" w:hAnsi="Segoe UI" w:cs="Segoe UI"/>
            <w:sz w:val="22"/>
            <w:szCs w:val="22"/>
          </w:rPr>
          <w:t>-19-triage-hotline_2.pdf</w:t>
        </w:r>
      </w:hyperlink>
    </w:p>
    <w:p w14:paraId="41152B61" w14:textId="77777777" w:rsidR="00110CBC" w:rsidRPr="00556914" w:rsidRDefault="00110CBC" w:rsidP="009256A9">
      <w:pPr>
        <w:pStyle w:val="NoSpacing"/>
        <w:ind w:left="426"/>
        <w:rPr>
          <w:rFonts w:ascii="Segoe UI" w:hAnsi="Segoe UI" w:cs="Segoe UI"/>
        </w:rPr>
      </w:pPr>
    </w:p>
    <w:p w14:paraId="52356068" w14:textId="3D444B47" w:rsidR="00110CBC" w:rsidRPr="00556914" w:rsidRDefault="00110CBC" w:rsidP="001B3D3B">
      <w:pPr>
        <w:pStyle w:val="NoSpacing"/>
        <w:ind w:left="426"/>
        <w:rPr>
          <w:rFonts w:ascii="Segoe UI" w:hAnsi="Segoe UI" w:cs="Segoe UI"/>
        </w:rPr>
      </w:pPr>
      <w:r w:rsidRPr="00556914">
        <w:rPr>
          <w:rFonts w:ascii="Segoe UI" w:hAnsi="Segoe UI" w:cs="Segoe UI"/>
        </w:rPr>
        <w:t xml:space="preserve">As the situation is </w:t>
      </w:r>
      <w:r w:rsidR="005772BB" w:rsidRPr="00556914">
        <w:rPr>
          <w:rFonts w:ascii="Segoe UI" w:hAnsi="Segoe UI" w:cs="Segoe UI"/>
        </w:rPr>
        <w:t>highly</w:t>
      </w:r>
      <w:r w:rsidRPr="00556914">
        <w:rPr>
          <w:rFonts w:ascii="Segoe UI" w:hAnsi="Segoe UI" w:cs="Segoe UI"/>
        </w:rPr>
        <w:t xml:space="preserve"> fluid</w:t>
      </w:r>
      <w:r w:rsidR="005772BB" w:rsidRPr="00556914">
        <w:rPr>
          <w:rFonts w:ascii="Segoe UI" w:hAnsi="Segoe UI" w:cs="Segoe UI"/>
        </w:rPr>
        <w:t>,</w:t>
      </w:r>
      <w:r w:rsidRPr="00556914">
        <w:rPr>
          <w:rFonts w:ascii="Segoe UI" w:hAnsi="Segoe UI" w:cs="Segoe UI"/>
        </w:rPr>
        <w:t xml:space="preserve"> further updates can be found here</w:t>
      </w:r>
    </w:p>
    <w:p w14:paraId="68A187D9" w14:textId="621463AD" w:rsidR="0070318A" w:rsidRDefault="00960A1E" w:rsidP="001B3D3B">
      <w:pPr>
        <w:ind w:left="426"/>
        <w:rPr>
          <w:rStyle w:val="Hyperlink"/>
          <w:rFonts w:ascii="Segoe UI" w:hAnsi="Segoe UI" w:cs="Segoe UI"/>
          <w:sz w:val="22"/>
          <w:szCs w:val="22"/>
        </w:rPr>
      </w:pPr>
      <w:hyperlink r:id="rId11" w:history="1">
        <w:r w:rsidR="00110CBC" w:rsidRPr="00556914">
          <w:rPr>
            <w:rStyle w:val="Hyperlink"/>
            <w:rFonts w:ascii="Segoe UI" w:hAnsi="Segoe UI" w:cs="Segoe UI"/>
            <w:sz w:val="22"/>
            <w:szCs w:val="22"/>
          </w:rPr>
          <w:t>https://www.health.gov.au/news/health-alerts</w:t>
        </w:r>
      </w:hyperlink>
    </w:p>
    <w:p w14:paraId="4340BC6A" w14:textId="77777777" w:rsidR="0070318A" w:rsidRDefault="0070318A">
      <w:pPr>
        <w:spacing w:after="160" w:line="259" w:lineRule="auto"/>
        <w:rPr>
          <w:rStyle w:val="Hyperlink"/>
          <w:rFonts w:ascii="Segoe UI" w:hAnsi="Segoe UI" w:cs="Segoe UI"/>
          <w:sz w:val="22"/>
          <w:szCs w:val="22"/>
        </w:rPr>
      </w:pPr>
      <w:r>
        <w:rPr>
          <w:rStyle w:val="Hyperlink"/>
          <w:rFonts w:ascii="Segoe UI" w:hAnsi="Segoe UI" w:cs="Segoe UI"/>
          <w:sz w:val="22"/>
          <w:szCs w:val="22"/>
        </w:rPr>
        <w:br w:type="page"/>
      </w:r>
    </w:p>
    <w:p w14:paraId="265D3DB1" w14:textId="77777777" w:rsidR="00FD5048" w:rsidRPr="001B3D3B" w:rsidRDefault="00FD5048" w:rsidP="0070318A">
      <w:pPr>
        <w:rPr>
          <w:rFonts w:ascii="Segoe UI" w:eastAsia="Times New Roman" w:hAnsi="Segoe UI" w:cs="Segoe UI"/>
          <w:sz w:val="22"/>
          <w:szCs w:val="22"/>
        </w:rPr>
      </w:pPr>
    </w:p>
    <w:p w14:paraId="1B4F2C4B" w14:textId="499C13C9" w:rsidR="00925F1B" w:rsidRPr="0070318A" w:rsidRDefault="00547D8B" w:rsidP="00FD5048">
      <w:pPr>
        <w:pStyle w:val="Heading1"/>
        <w:numPr>
          <w:ilvl w:val="0"/>
          <w:numId w:val="41"/>
        </w:numPr>
        <w:ind w:left="851" w:hanging="425"/>
        <w:rPr>
          <w:rFonts w:ascii="Segoe UI" w:hAnsi="Segoe UI" w:cs="Segoe UI"/>
          <w:b/>
          <w:bCs/>
          <w:color w:val="auto"/>
          <w:sz w:val="28"/>
          <w:szCs w:val="22"/>
        </w:rPr>
      </w:pPr>
      <w:bookmarkStart w:id="16" w:name="_Toc36472630"/>
      <w:r w:rsidRPr="0070318A">
        <w:rPr>
          <w:rFonts w:ascii="Segoe UI" w:hAnsi="Segoe UI" w:cs="Segoe UI"/>
          <w:b/>
          <w:bCs/>
          <w:color w:val="auto"/>
          <w:sz w:val="28"/>
          <w:szCs w:val="22"/>
        </w:rPr>
        <w:t xml:space="preserve">Quarantine of </w:t>
      </w:r>
      <w:r w:rsidR="00EB0CD9" w:rsidRPr="0070318A">
        <w:rPr>
          <w:rFonts w:ascii="Segoe UI" w:hAnsi="Segoe UI" w:cs="Segoe UI"/>
          <w:b/>
          <w:bCs/>
          <w:color w:val="auto"/>
          <w:sz w:val="28"/>
          <w:szCs w:val="22"/>
        </w:rPr>
        <w:t>P</w:t>
      </w:r>
      <w:r w:rsidRPr="0070318A">
        <w:rPr>
          <w:rFonts w:ascii="Segoe UI" w:hAnsi="Segoe UI" w:cs="Segoe UI"/>
          <w:b/>
          <w:bCs/>
          <w:color w:val="auto"/>
          <w:sz w:val="28"/>
          <w:szCs w:val="22"/>
        </w:rPr>
        <w:t xml:space="preserve">ersonnel in </w:t>
      </w:r>
      <w:r w:rsidR="00EB0CD9" w:rsidRPr="0070318A">
        <w:rPr>
          <w:rFonts w:ascii="Segoe UI" w:hAnsi="Segoe UI" w:cs="Segoe UI"/>
          <w:b/>
          <w:bCs/>
          <w:color w:val="auto"/>
          <w:sz w:val="28"/>
          <w:szCs w:val="22"/>
        </w:rPr>
        <w:t>R</w:t>
      </w:r>
      <w:r w:rsidRPr="0070318A">
        <w:rPr>
          <w:rFonts w:ascii="Segoe UI" w:hAnsi="Segoe UI" w:cs="Segoe UI"/>
          <w:b/>
          <w:bCs/>
          <w:color w:val="auto"/>
          <w:sz w:val="28"/>
          <w:szCs w:val="22"/>
        </w:rPr>
        <w:t xml:space="preserve">emote </w:t>
      </w:r>
      <w:r w:rsidR="00EB0CD9" w:rsidRPr="0070318A">
        <w:rPr>
          <w:rFonts w:ascii="Segoe UI" w:hAnsi="Segoe UI" w:cs="Segoe UI"/>
          <w:b/>
          <w:bCs/>
          <w:color w:val="auto"/>
          <w:sz w:val="28"/>
          <w:szCs w:val="22"/>
        </w:rPr>
        <w:t>L</w:t>
      </w:r>
      <w:r w:rsidRPr="0070318A">
        <w:rPr>
          <w:rFonts w:ascii="Segoe UI" w:hAnsi="Segoe UI" w:cs="Segoe UI"/>
          <w:b/>
          <w:bCs/>
          <w:color w:val="auto"/>
          <w:sz w:val="28"/>
          <w:szCs w:val="22"/>
        </w:rPr>
        <w:t>ocations (Minimum 14 days)</w:t>
      </w:r>
      <w:bookmarkEnd w:id="16"/>
    </w:p>
    <w:p w14:paraId="546D4CFA" w14:textId="77777777" w:rsidR="003D5E4A" w:rsidRPr="00556914" w:rsidRDefault="003D5E4A" w:rsidP="009256A9">
      <w:pPr>
        <w:pStyle w:val="NoSpacing"/>
        <w:ind w:left="426"/>
        <w:rPr>
          <w:rFonts w:ascii="Segoe UI" w:hAnsi="Segoe UI" w:cs="Segoe UI"/>
        </w:rPr>
      </w:pPr>
    </w:p>
    <w:p w14:paraId="675A925F" w14:textId="1BBF86AA" w:rsidR="00547D8B" w:rsidRPr="00556914" w:rsidRDefault="00547D8B" w:rsidP="009256A9">
      <w:pPr>
        <w:pStyle w:val="NoSpacing"/>
        <w:ind w:left="426"/>
        <w:rPr>
          <w:rFonts w:ascii="Segoe UI" w:hAnsi="Segoe UI" w:cs="Segoe UI"/>
        </w:rPr>
      </w:pPr>
      <w:r w:rsidRPr="00556914">
        <w:rPr>
          <w:rFonts w:ascii="Segoe UI" w:hAnsi="Segoe UI" w:cs="Segoe UI"/>
        </w:rPr>
        <w:t xml:space="preserve">Personnel are not permitted to be demobilised from a work site without prior </w:t>
      </w:r>
      <w:r w:rsidR="00110CBC" w:rsidRPr="00556914">
        <w:rPr>
          <w:rFonts w:ascii="Segoe UI" w:hAnsi="Segoe UI" w:cs="Segoe UI"/>
        </w:rPr>
        <w:t xml:space="preserve">approval </w:t>
      </w:r>
      <w:r w:rsidRPr="00556914">
        <w:rPr>
          <w:rFonts w:ascii="Segoe UI" w:hAnsi="Segoe UI" w:cs="Segoe UI"/>
        </w:rPr>
        <w:t xml:space="preserve">from regulators. All personnel suspected of, or testing positive to </w:t>
      </w:r>
      <w:r w:rsidR="00F60DFB" w:rsidRPr="00556914">
        <w:rPr>
          <w:rFonts w:ascii="Segoe UI" w:hAnsi="Segoe UI" w:cs="Segoe UI"/>
        </w:rPr>
        <w:t>COVID</w:t>
      </w:r>
      <w:r w:rsidRPr="00556914">
        <w:rPr>
          <w:rFonts w:ascii="Segoe UI" w:hAnsi="Segoe UI" w:cs="Segoe UI"/>
        </w:rPr>
        <w:t xml:space="preserve">-19 must remained quarantined at an approved location (refer to your </w:t>
      </w:r>
      <w:r w:rsidR="00747CCF" w:rsidRPr="00556914">
        <w:rPr>
          <w:rFonts w:ascii="Segoe UI" w:hAnsi="Segoe UI" w:cs="Segoe UI"/>
        </w:rPr>
        <w:t>site-specific</w:t>
      </w:r>
      <w:r w:rsidRPr="00556914">
        <w:rPr>
          <w:rFonts w:ascii="Segoe UI" w:hAnsi="Segoe UI" w:cs="Segoe UI"/>
        </w:rPr>
        <w:t xml:space="preserve"> controls)</w:t>
      </w:r>
    </w:p>
    <w:p w14:paraId="7009D597" w14:textId="77777777" w:rsidR="00547D8B" w:rsidRPr="00556914" w:rsidRDefault="00547D8B" w:rsidP="009256A9">
      <w:pPr>
        <w:pStyle w:val="NoSpacing"/>
        <w:ind w:left="426"/>
        <w:rPr>
          <w:rFonts w:ascii="Segoe UI" w:hAnsi="Segoe UI" w:cs="Segoe UI"/>
        </w:rPr>
      </w:pPr>
    </w:p>
    <w:p w14:paraId="0D700781" w14:textId="4E4363B3" w:rsidR="00547D8B" w:rsidRPr="00556914" w:rsidRDefault="00547D8B" w:rsidP="009256A9">
      <w:pPr>
        <w:pStyle w:val="NoSpacing"/>
        <w:ind w:left="426"/>
        <w:rPr>
          <w:rFonts w:ascii="Segoe UI" w:hAnsi="Segoe UI" w:cs="Segoe UI"/>
        </w:rPr>
      </w:pPr>
      <w:r w:rsidRPr="00556914">
        <w:rPr>
          <w:rFonts w:ascii="Segoe UI" w:hAnsi="Segoe UI" w:cs="Segoe UI"/>
        </w:rPr>
        <w:t>Hand hygiene and other preventive measures shall be enforced during quarantine</w:t>
      </w:r>
      <w:r w:rsidR="00110CBC" w:rsidRPr="00556914">
        <w:rPr>
          <w:rFonts w:ascii="Segoe UI" w:hAnsi="Segoe UI" w:cs="Segoe UI"/>
        </w:rPr>
        <w:t>.  A</w:t>
      </w:r>
      <w:r w:rsidRPr="00556914">
        <w:rPr>
          <w:rFonts w:ascii="Segoe UI" w:hAnsi="Segoe UI" w:cs="Segoe UI"/>
        </w:rPr>
        <w:t xml:space="preserve">nyone in contact with a person having suspected or confirmed case of </w:t>
      </w:r>
      <w:r w:rsidR="00F60DFB" w:rsidRPr="00556914">
        <w:rPr>
          <w:rFonts w:ascii="Segoe UI" w:hAnsi="Segoe UI" w:cs="Segoe UI"/>
        </w:rPr>
        <w:t>COVID</w:t>
      </w:r>
      <w:r w:rsidRPr="00556914">
        <w:rPr>
          <w:rFonts w:ascii="Segoe UI" w:hAnsi="Segoe UI" w:cs="Segoe UI"/>
        </w:rPr>
        <w:t>-19 should wear gloves and clean their hands often</w:t>
      </w:r>
      <w:r w:rsidR="005772BB" w:rsidRPr="00556914">
        <w:rPr>
          <w:rFonts w:ascii="Segoe UI" w:hAnsi="Segoe UI" w:cs="Segoe UI"/>
        </w:rPr>
        <w:t>.</w:t>
      </w:r>
      <w:r w:rsidRPr="00556914">
        <w:rPr>
          <w:rFonts w:ascii="Segoe UI" w:hAnsi="Segoe UI" w:cs="Segoe UI"/>
        </w:rPr>
        <w:t xml:space="preserve"> </w:t>
      </w:r>
      <w:r w:rsidR="005772BB" w:rsidRPr="00556914">
        <w:rPr>
          <w:rFonts w:ascii="Segoe UI" w:hAnsi="Segoe UI" w:cs="Segoe UI"/>
        </w:rPr>
        <w:t>H</w:t>
      </w:r>
      <w:r w:rsidRPr="00556914">
        <w:rPr>
          <w:rFonts w:ascii="Segoe UI" w:hAnsi="Segoe UI" w:cs="Segoe UI"/>
        </w:rPr>
        <w:t>ands can be washed with disposal gloves on and again when the gloves are removed, to reduce the potential for contamination when removing the gloves.</w:t>
      </w:r>
    </w:p>
    <w:p w14:paraId="1DDC9A16" w14:textId="77777777" w:rsidR="00547D8B" w:rsidRPr="00556914" w:rsidRDefault="00547D8B" w:rsidP="009256A9">
      <w:pPr>
        <w:pStyle w:val="NoSpacing"/>
        <w:ind w:left="426"/>
        <w:rPr>
          <w:rFonts w:ascii="Segoe UI" w:hAnsi="Segoe UI" w:cs="Segoe UI"/>
        </w:rPr>
      </w:pPr>
    </w:p>
    <w:p w14:paraId="330FF6A4" w14:textId="1ADF36D3" w:rsidR="00547D8B" w:rsidRPr="00556914" w:rsidRDefault="00547D8B" w:rsidP="009256A9">
      <w:pPr>
        <w:pStyle w:val="NoSpacing"/>
        <w:ind w:left="426"/>
        <w:rPr>
          <w:rFonts w:ascii="Segoe UI" w:hAnsi="Segoe UI" w:cs="Segoe UI"/>
        </w:rPr>
      </w:pPr>
      <w:r w:rsidRPr="00556914">
        <w:rPr>
          <w:rFonts w:ascii="Segoe UI" w:hAnsi="Segoe UI" w:cs="Segoe UI"/>
        </w:rPr>
        <w:t xml:space="preserve">The infected person should eat/be fed in their isolation/quarantine room. Non-disposable food service items used should be handled with gloves and washed with hot water or in a dishwasher. </w:t>
      </w:r>
      <w:r w:rsidR="009664E9" w:rsidRPr="00556914">
        <w:rPr>
          <w:rFonts w:ascii="Segoe UI" w:hAnsi="Segoe UI" w:cs="Segoe UI"/>
        </w:rPr>
        <w:t>Anyone in contact with the infected person should c</w:t>
      </w:r>
      <w:r w:rsidRPr="00556914">
        <w:rPr>
          <w:rFonts w:ascii="Segoe UI" w:hAnsi="Segoe UI" w:cs="Segoe UI"/>
        </w:rPr>
        <w:t>lean</w:t>
      </w:r>
      <w:r w:rsidR="009664E9" w:rsidRPr="00556914">
        <w:rPr>
          <w:rFonts w:ascii="Segoe UI" w:hAnsi="Segoe UI" w:cs="Segoe UI"/>
        </w:rPr>
        <w:t xml:space="preserve"> their</w:t>
      </w:r>
      <w:r w:rsidRPr="00556914">
        <w:rPr>
          <w:rFonts w:ascii="Segoe UI" w:hAnsi="Segoe UI" w:cs="Segoe UI"/>
        </w:rPr>
        <w:t xml:space="preserve"> hands after handling used food service items.</w:t>
      </w:r>
    </w:p>
    <w:p w14:paraId="0675B159" w14:textId="77777777" w:rsidR="00547D8B" w:rsidRPr="00556914" w:rsidRDefault="00547D8B" w:rsidP="009256A9">
      <w:pPr>
        <w:pStyle w:val="NoSpacing"/>
        <w:ind w:left="426"/>
        <w:rPr>
          <w:rFonts w:ascii="Segoe UI" w:hAnsi="Segoe UI" w:cs="Segoe UI"/>
        </w:rPr>
      </w:pPr>
    </w:p>
    <w:p w14:paraId="73958983" w14:textId="016124CA" w:rsidR="00547D8B" w:rsidRPr="00556914" w:rsidRDefault="00547D8B" w:rsidP="009256A9">
      <w:pPr>
        <w:pStyle w:val="NoSpacing"/>
        <w:ind w:left="426"/>
        <w:rPr>
          <w:rFonts w:ascii="Segoe UI" w:hAnsi="Segoe UI" w:cs="Segoe UI"/>
        </w:rPr>
      </w:pPr>
      <w:r w:rsidRPr="00556914">
        <w:rPr>
          <w:rFonts w:ascii="Segoe UI" w:hAnsi="Segoe UI" w:cs="Segoe UI"/>
        </w:rPr>
        <w:t>If possible, dedicate a laundry container for the infected person. Use gloves when removing rubbish bags, handling, and disposing of rubbish. Wear gloves and wash hands after handling or disposing of potentially contaminated rubbish. Securely dispose of potentially contaminated rubbish in accordance with local health authority guidance</w:t>
      </w:r>
    </w:p>
    <w:p w14:paraId="176BFC7C" w14:textId="77777777" w:rsidR="000930BA" w:rsidRPr="00556914" w:rsidRDefault="000930BA" w:rsidP="009256A9">
      <w:pPr>
        <w:pStyle w:val="NoSpacing"/>
        <w:ind w:left="426"/>
        <w:rPr>
          <w:rFonts w:ascii="Segoe UI" w:hAnsi="Segoe UI" w:cs="Segoe UI"/>
        </w:rPr>
      </w:pPr>
    </w:p>
    <w:p w14:paraId="5EB26DAC" w14:textId="3A36932D" w:rsidR="000930BA" w:rsidRDefault="000930BA" w:rsidP="009256A9">
      <w:pPr>
        <w:pStyle w:val="NoSpacing"/>
        <w:ind w:left="426"/>
        <w:rPr>
          <w:rFonts w:ascii="Segoe UI" w:hAnsi="Segoe UI" w:cs="Segoe UI"/>
        </w:rPr>
      </w:pPr>
      <w:bookmarkStart w:id="17" w:name="_Hlk36464208"/>
      <w:r w:rsidRPr="00FD5048">
        <w:rPr>
          <w:rFonts w:ascii="Segoe UI" w:hAnsi="Segoe UI" w:cs="Segoe UI"/>
        </w:rPr>
        <w:t>Prior to entry or progressing an employee must complete a Self-Declaration.</w:t>
      </w:r>
    </w:p>
    <w:p w14:paraId="5AB90973" w14:textId="4D6566C4" w:rsidR="0070318A" w:rsidRDefault="0070318A">
      <w:pPr>
        <w:spacing w:after="160" w:line="259" w:lineRule="auto"/>
        <w:rPr>
          <w:rFonts w:ascii="Segoe UI" w:eastAsia="Times New Roman" w:hAnsi="Segoe UI" w:cs="Segoe UI"/>
          <w:color w:val="000000" w:themeColor="text1"/>
          <w:sz w:val="22"/>
          <w:szCs w:val="22"/>
          <w:lang w:val="en-GB"/>
        </w:rPr>
      </w:pPr>
      <w:r>
        <w:rPr>
          <w:rFonts w:ascii="Segoe UI" w:eastAsia="Times New Roman" w:hAnsi="Segoe UI" w:cs="Segoe UI"/>
          <w:color w:val="000000" w:themeColor="text1"/>
        </w:rPr>
        <w:br w:type="page"/>
      </w:r>
    </w:p>
    <w:p w14:paraId="462446BE" w14:textId="77777777" w:rsidR="00FD5048" w:rsidRPr="00556914" w:rsidRDefault="00FD5048" w:rsidP="009256A9">
      <w:pPr>
        <w:pStyle w:val="NoSpacing"/>
        <w:ind w:left="426"/>
        <w:rPr>
          <w:rFonts w:ascii="Segoe UI" w:eastAsia="Times New Roman" w:hAnsi="Segoe UI" w:cs="Segoe UI"/>
          <w:color w:val="000000" w:themeColor="text1"/>
        </w:rPr>
      </w:pPr>
    </w:p>
    <w:p w14:paraId="7F29F2A9" w14:textId="4D0ACB69" w:rsidR="000569BD" w:rsidRPr="0070318A" w:rsidRDefault="000569BD" w:rsidP="00FD5048">
      <w:pPr>
        <w:pStyle w:val="Heading1"/>
        <w:numPr>
          <w:ilvl w:val="0"/>
          <w:numId w:val="41"/>
        </w:numPr>
        <w:ind w:left="851" w:hanging="425"/>
        <w:rPr>
          <w:rFonts w:ascii="Segoe UI" w:hAnsi="Segoe UI" w:cs="Segoe UI"/>
          <w:b/>
          <w:bCs/>
          <w:color w:val="auto"/>
          <w:sz w:val="28"/>
          <w:szCs w:val="22"/>
        </w:rPr>
      </w:pPr>
      <w:bookmarkStart w:id="18" w:name="_Toc36472631"/>
      <w:bookmarkEnd w:id="17"/>
      <w:r w:rsidRPr="0070318A">
        <w:rPr>
          <w:rFonts w:ascii="Segoe UI" w:hAnsi="Segoe UI" w:cs="Segoe UI"/>
          <w:b/>
          <w:bCs/>
          <w:color w:val="auto"/>
          <w:sz w:val="28"/>
          <w:szCs w:val="22"/>
        </w:rPr>
        <w:t xml:space="preserve">Testing </w:t>
      </w:r>
      <w:r w:rsidR="00EB0CD9" w:rsidRPr="0070318A">
        <w:rPr>
          <w:rFonts w:ascii="Segoe UI" w:hAnsi="Segoe UI" w:cs="Segoe UI"/>
          <w:b/>
          <w:bCs/>
          <w:color w:val="auto"/>
          <w:sz w:val="28"/>
          <w:szCs w:val="22"/>
        </w:rPr>
        <w:t>R</w:t>
      </w:r>
      <w:r w:rsidRPr="0070318A">
        <w:rPr>
          <w:rFonts w:ascii="Segoe UI" w:hAnsi="Segoe UI" w:cs="Segoe UI"/>
          <w:b/>
          <w:bCs/>
          <w:color w:val="auto"/>
          <w:sz w:val="28"/>
          <w:szCs w:val="22"/>
        </w:rPr>
        <w:t xml:space="preserve">equirements for </w:t>
      </w:r>
      <w:r w:rsidR="00EB0CD9" w:rsidRPr="0070318A">
        <w:rPr>
          <w:rFonts w:ascii="Segoe UI" w:hAnsi="Segoe UI" w:cs="Segoe UI"/>
          <w:b/>
          <w:bCs/>
          <w:color w:val="auto"/>
          <w:sz w:val="28"/>
          <w:szCs w:val="22"/>
        </w:rPr>
        <w:t>R</w:t>
      </w:r>
      <w:r w:rsidRPr="0070318A">
        <w:rPr>
          <w:rFonts w:ascii="Segoe UI" w:hAnsi="Segoe UI" w:cs="Segoe UI"/>
          <w:b/>
          <w:bCs/>
          <w:color w:val="auto"/>
          <w:sz w:val="28"/>
          <w:szCs w:val="22"/>
        </w:rPr>
        <w:t xml:space="preserve">emote </w:t>
      </w:r>
      <w:r w:rsidR="00EB0CD9" w:rsidRPr="0070318A">
        <w:rPr>
          <w:rFonts w:ascii="Segoe UI" w:hAnsi="Segoe UI" w:cs="Segoe UI"/>
          <w:b/>
          <w:bCs/>
          <w:color w:val="auto"/>
          <w:sz w:val="28"/>
          <w:szCs w:val="22"/>
        </w:rPr>
        <w:t>C</w:t>
      </w:r>
      <w:r w:rsidRPr="0070318A">
        <w:rPr>
          <w:rFonts w:ascii="Segoe UI" w:hAnsi="Segoe UI" w:cs="Segoe UI"/>
          <w:b/>
          <w:bCs/>
          <w:color w:val="auto"/>
          <w:sz w:val="28"/>
          <w:szCs w:val="22"/>
        </w:rPr>
        <w:t xml:space="preserve">amp </w:t>
      </w:r>
      <w:r w:rsidR="00EB0CD9" w:rsidRPr="0070318A">
        <w:rPr>
          <w:rFonts w:ascii="Segoe UI" w:hAnsi="Segoe UI" w:cs="Segoe UI"/>
          <w:b/>
          <w:bCs/>
          <w:color w:val="auto"/>
          <w:sz w:val="28"/>
          <w:szCs w:val="22"/>
        </w:rPr>
        <w:t>L</w:t>
      </w:r>
      <w:r w:rsidRPr="0070318A">
        <w:rPr>
          <w:rFonts w:ascii="Segoe UI" w:hAnsi="Segoe UI" w:cs="Segoe UI"/>
          <w:b/>
          <w:bCs/>
          <w:color w:val="auto"/>
          <w:sz w:val="28"/>
          <w:szCs w:val="22"/>
        </w:rPr>
        <w:t>ocations</w:t>
      </w:r>
      <w:r w:rsidR="00547D8B" w:rsidRPr="0070318A">
        <w:rPr>
          <w:rFonts w:ascii="Segoe UI" w:hAnsi="Segoe UI" w:cs="Segoe UI"/>
          <w:b/>
          <w:bCs/>
          <w:color w:val="auto"/>
          <w:sz w:val="28"/>
          <w:szCs w:val="22"/>
        </w:rPr>
        <w:t xml:space="preserve"> (Daily Operations)</w:t>
      </w:r>
      <w:bookmarkEnd w:id="18"/>
    </w:p>
    <w:p w14:paraId="7AB292D2" w14:textId="77777777" w:rsidR="000569BD" w:rsidRPr="00556914" w:rsidRDefault="000569BD" w:rsidP="009256A9">
      <w:pPr>
        <w:pStyle w:val="NoSpacing"/>
        <w:ind w:left="426"/>
        <w:rPr>
          <w:rFonts w:ascii="Segoe UI" w:hAnsi="Segoe UI" w:cs="Segoe UI"/>
        </w:rPr>
      </w:pPr>
    </w:p>
    <w:p w14:paraId="6D5DA292" w14:textId="77777777" w:rsidR="00E9296C" w:rsidRPr="00556914" w:rsidRDefault="00547D8B" w:rsidP="009256A9">
      <w:pPr>
        <w:autoSpaceDE w:val="0"/>
        <w:autoSpaceDN w:val="0"/>
        <w:adjustRightInd w:val="0"/>
        <w:spacing w:before="120"/>
        <w:ind w:left="426"/>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Remote operational</w:t>
      </w:r>
      <w:r w:rsidR="000569BD" w:rsidRPr="00556914">
        <w:rPr>
          <w:rFonts w:ascii="Segoe UI" w:eastAsiaTheme="minorHAnsi" w:hAnsi="Segoe UI" w:cs="Segoe UI"/>
          <w:sz w:val="22"/>
          <w:szCs w:val="22"/>
          <w:lang w:val="en-GB"/>
        </w:rPr>
        <w:t xml:space="preserve"> Camps must follow the screening process upon entry to site, this process shall be completed by the</w:t>
      </w:r>
      <w:r w:rsidRPr="00556914">
        <w:rPr>
          <w:rFonts w:ascii="Segoe UI" w:eastAsiaTheme="minorHAnsi" w:hAnsi="Segoe UI" w:cs="Segoe UI"/>
          <w:sz w:val="22"/>
          <w:szCs w:val="22"/>
          <w:lang w:val="en-GB"/>
        </w:rPr>
        <w:t xml:space="preserve"> relevant</w:t>
      </w:r>
      <w:r w:rsidR="000569BD" w:rsidRPr="00556914">
        <w:rPr>
          <w:rFonts w:ascii="Segoe UI" w:eastAsiaTheme="minorHAnsi" w:hAnsi="Segoe UI" w:cs="Segoe UI"/>
          <w:sz w:val="22"/>
          <w:szCs w:val="22"/>
          <w:lang w:val="en-GB"/>
        </w:rPr>
        <w:t xml:space="preserve"> </w:t>
      </w:r>
      <w:r w:rsidR="001C73F0" w:rsidRPr="00556914">
        <w:rPr>
          <w:rFonts w:ascii="Segoe UI" w:eastAsiaTheme="minorHAnsi" w:hAnsi="Segoe UI" w:cs="Segoe UI"/>
          <w:sz w:val="22"/>
          <w:szCs w:val="22"/>
          <w:lang w:val="en-GB"/>
        </w:rPr>
        <w:t xml:space="preserve">site management responsible for </w:t>
      </w:r>
      <w:r w:rsidR="000569BD" w:rsidRPr="00556914">
        <w:rPr>
          <w:rFonts w:ascii="Segoe UI" w:eastAsiaTheme="minorHAnsi" w:hAnsi="Segoe UI" w:cs="Segoe UI"/>
          <w:sz w:val="22"/>
          <w:szCs w:val="22"/>
          <w:lang w:val="en-GB"/>
        </w:rPr>
        <w:t>the camp</w:t>
      </w:r>
      <w:r w:rsidR="00E9296C" w:rsidRPr="00556914">
        <w:rPr>
          <w:rFonts w:ascii="Segoe UI" w:eastAsiaTheme="minorHAnsi" w:hAnsi="Segoe UI" w:cs="Segoe UI"/>
          <w:sz w:val="22"/>
          <w:szCs w:val="22"/>
          <w:lang w:val="en-GB"/>
        </w:rPr>
        <w:t>.</w:t>
      </w:r>
    </w:p>
    <w:p w14:paraId="2C21283A" w14:textId="77777777" w:rsidR="000569BD" w:rsidRPr="00556914" w:rsidRDefault="000569BD" w:rsidP="00FD5048">
      <w:pPr>
        <w:pStyle w:val="ListParagraph"/>
        <w:numPr>
          <w:ilvl w:val="0"/>
          <w:numId w:val="20"/>
        </w:numPr>
        <w:autoSpaceDE w:val="0"/>
        <w:autoSpaceDN w:val="0"/>
        <w:adjustRightInd w:val="0"/>
        <w:spacing w:before="120"/>
        <w:ind w:left="1134" w:hanging="283"/>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If the scanner’s reading result is within the normal range of body temperature (less than 37.4°C) then it is safe to proceed. </w:t>
      </w:r>
    </w:p>
    <w:p w14:paraId="4F490224" w14:textId="517B7353" w:rsidR="00547D8B" w:rsidRPr="00556914" w:rsidRDefault="000569BD" w:rsidP="00FD5048">
      <w:pPr>
        <w:pStyle w:val="ListParagraph"/>
        <w:numPr>
          <w:ilvl w:val="0"/>
          <w:numId w:val="20"/>
        </w:numPr>
        <w:autoSpaceDE w:val="0"/>
        <w:autoSpaceDN w:val="0"/>
        <w:adjustRightInd w:val="0"/>
        <w:spacing w:before="120"/>
        <w:ind w:left="1134" w:hanging="283"/>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If the scanner’s reading result exceeds the normal temperature and is between (37.</w:t>
      </w:r>
      <w:r w:rsidR="00547D8B" w:rsidRPr="00556914">
        <w:rPr>
          <w:rFonts w:ascii="Segoe UI" w:eastAsiaTheme="minorHAnsi" w:hAnsi="Segoe UI" w:cs="Segoe UI"/>
          <w:sz w:val="22"/>
          <w:szCs w:val="22"/>
          <w:lang w:val="en-GB"/>
        </w:rPr>
        <w:t>4</w:t>
      </w:r>
      <w:r w:rsidRPr="00556914">
        <w:rPr>
          <w:rFonts w:ascii="Segoe UI" w:eastAsiaTheme="minorHAnsi" w:hAnsi="Segoe UI" w:cs="Segoe UI"/>
          <w:sz w:val="22"/>
          <w:szCs w:val="22"/>
          <w:lang w:val="en-GB"/>
        </w:rPr>
        <w:t>- 37.9°C) this will trigger a retest (Isolation is required for 1hr and then a further retest is required)</w:t>
      </w:r>
    </w:p>
    <w:p w14:paraId="1DDED846" w14:textId="15501DE5" w:rsidR="000569BD" w:rsidRDefault="000569BD" w:rsidP="009256A9">
      <w:pPr>
        <w:autoSpaceDE w:val="0"/>
        <w:autoSpaceDN w:val="0"/>
        <w:adjustRightInd w:val="0"/>
        <w:spacing w:before="120"/>
        <w:ind w:left="426"/>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Visitors or contractors will then be </w:t>
      </w:r>
      <w:r w:rsidRPr="00556914">
        <w:rPr>
          <w:rFonts w:ascii="Segoe UI" w:eastAsiaTheme="minorHAnsi" w:hAnsi="Segoe UI" w:cs="Segoe UI"/>
          <w:b/>
          <w:bCs/>
          <w:sz w:val="22"/>
          <w:szCs w:val="22"/>
          <w:lang w:val="en-GB"/>
        </w:rPr>
        <w:t>denied entry to commence work</w:t>
      </w:r>
      <w:r w:rsidRPr="00556914">
        <w:rPr>
          <w:rFonts w:ascii="Segoe UI" w:eastAsiaTheme="minorHAnsi" w:hAnsi="Segoe UI" w:cs="Segoe UI"/>
          <w:sz w:val="22"/>
          <w:szCs w:val="22"/>
          <w:lang w:val="en-GB"/>
        </w:rPr>
        <w:t xml:space="preserve"> and placed into isolation at the camp. If the reading of the thermal scanner is beyond normal range (higher than 3</w:t>
      </w:r>
      <w:r w:rsidR="00547D8B" w:rsidRPr="00556914">
        <w:rPr>
          <w:rFonts w:ascii="Segoe UI" w:eastAsiaTheme="minorHAnsi" w:hAnsi="Segoe UI" w:cs="Segoe UI"/>
          <w:sz w:val="22"/>
          <w:szCs w:val="22"/>
          <w:lang w:val="en-GB"/>
        </w:rPr>
        <w:t>7.4</w:t>
      </w:r>
      <w:r w:rsidRPr="00556914">
        <w:rPr>
          <w:rFonts w:ascii="Segoe UI" w:eastAsiaTheme="minorHAnsi" w:hAnsi="Segoe UI" w:cs="Segoe UI"/>
          <w:sz w:val="22"/>
          <w:szCs w:val="22"/>
          <w:lang w:val="en-GB"/>
        </w:rPr>
        <w:t>°C immediate First Aid must be applied</w:t>
      </w:r>
      <w:r w:rsidR="00110CBC" w:rsidRPr="00556914">
        <w:rPr>
          <w:rFonts w:ascii="Segoe UI" w:eastAsiaTheme="minorHAnsi" w:hAnsi="Segoe UI" w:cs="Segoe UI"/>
          <w:sz w:val="22"/>
          <w:szCs w:val="22"/>
          <w:lang w:val="en-GB"/>
        </w:rPr>
        <w:t>)</w:t>
      </w:r>
      <w:r w:rsidRPr="00556914">
        <w:rPr>
          <w:rFonts w:ascii="Segoe UI" w:eastAsiaTheme="minorHAnsi" w:hAnsi="Segoe UI" w:cs="Segoe UI"/>
          <w:sz w:val="22"/>
          <w:szCs w:val="22"/>
          <w:lang w:val="en-GB"/>
        </w:rPr>
        <w:t xml:space="preserve">. </w:t>
      </w:r>
    </w:p>
    <w:p w14:paraId="3D97A02D" w14:textId="77777777" w:rsidR="00FD5048" w:rsidRPr="00556914" w:rsidRDefault="00FD5048" w:rsidP="009256A9">
      <w:pPr>
        <w:autoSpaceDE w:val="0"/>
        <w:autoSpaceDN w:val="0"/>
        <w:adjustRightInd w:val="0"/>
        <w:spacing w:before="120"/>
        <w:ind w:left="426"/>
        <w:jc w:val="both"/>
        <w:rPr>
          <w:rFonts w:ascii="Segoe UI" w:eastAsiaTheme="minorHAnsi" w:hAnsi="Segoe UI" w:cs="Segoe UI"/>
          <w:sz w:val="22"/>
          <w:szCs w:val="22"/>
          <w:lang w:val="en-GB"/>
        </w:rPr>
      </w:pPr>
    </w:p>
    <w:p w14:paraId="06A86E52" w14:textId="77777777" w:rsidR="00FD5048" w:rsidRDefault="00FD5048">
      <w:pPr>
        <w:spacing w:after="160" w:line="259" w:lineRule="auto"/>
        <w:rPr>
          <w:rFonts w:ascii="Segoe UI" w:eastAsiaTheme="majorEastAsia" w:hAnsi="Segoe UI" w:cs="Segoe UI"/>
          <w:b/>
          <w:bCs/>
          <w:sz w:val="22"/>
          <w:szCs w:val="22"/>
        </w:rPr>
      </w:pPr>
      <w:r>
        <w:rPr>
          <w:rFonts w:ascii="Segoe UI" w:hAnsi="Segoe UI" w:cs="Segoe UI"/>
          <w:b/>
          <w:bCs/>
          <w:sz w:val="22"/>
          <w:szCs w:val="22"/>
        </w:rPr>
        <w:br w:type="page"/>
      </w:r>
    </w:p>
    <w:p w14:paraId="6B40A6FC" w14:textId="7CE8B659" w:rsidR="00993B57" w:rsidRPr="0070318A" w:rsidRDefault="00547D8B" w:rsidP="00FD5048">
      <w:pPr>
        <w:pStyle w:val="Heading1"/>
        <w:numPr>
          <w:ilvl w:val="0"/>
          <w:numId w:val="41"/>
        </w:numPr>
        <w:ind w:left="851" w:hanging="425"/>
        <w:rPr>
          <w:rFonts w:ascii="Segoe UI" w:hAnsi="Segoe UI" w:cs="Segoe UI"/>
          <w:b/>
          <w:bCs/>
          <w:color w:val="auto"/>
          <w:sz w:val="28"/>
          <w:szCs w:val="22"/>
        </w:rPr>
      </w:pPr>
      <w:bookmarkStart w:id="19" w:name="_Toc36472632"/>
      <w:r w:rsidRPr="0070318A">
        <w:rPr>
          <w:rFonts w:ascii="Segoe UI" w:hAnsi="Segoe UI" w:cs="Segoe UI"/>
          <w:b/>
          <w:bCs/>
          <w:color w:val="auto"/>
          <w:sz w:val="28"/>
          <w:szCs w:val="22"/>
        </w:rPr>
        <w:lastRenderedPageBreak/>
        <w:t xml:space="preserve">Management </w:t>
      </w:r>
      <w:r w:rsidR="00EB0CD9" w:rsidRPr="0070318A">
        <w:rPr>
          <w:rFonts w:ascii="Segoe UI" w:hAnsi="Segoe UI" w:cs="Segoe UI"/>
          <w:b/>
          <w:bCs/>
          <w:color w:val="auto"/>
          <w:sz w:val="28"/>
          <w:szCs w:val="22"/>
        </w:rPr>
        <w:t>R</w:t>
      </w:r>
      <w:r w:rsidRPr="0070318A">
        <w:rPr>
          <w:rFonts w:ascii="Segoe UI" w:hAnsi="Segoe UI" w:cs="Segoe UI"/>
          <w:b/>
          <w:bCs/>
          <w:color w:val="auto"/>
          <w:sz w:val="28"/>
          <w:szCs w:val="22"/>
        </w:rPr>
        <w:t xml:space="preserve">eporting </w:t>
      </w:r>
      <w:r w:rsidR="00EB0CD9" w:rsidRPr="0070318A">
        <w:rPr>
          <w:rFonts w:ascii="Segoe UI" w:hAnsi="Segoe UI" w:cs="Segoe UI"/>
          <w:b/>
          <w:bCs/>
          <w:color w:val="auto"/>
          <w:sz w:val="28"/>
          <w:szCs w:val="22"/>
        </w:rPr>
        <w:t>P</w:t>
      </w:r>
      <w:r w:rsidRPr="0070318A">
        <w:rPr>
          <w:rFonts w:ascii="Segoe UI" w:hAnsi="Segoe UI" w:cs="Segoe UI"/>
          <w:b/>
          <w:bCs/>
          <w:color w:val="auto"/>
          <w:sz w:val="28"/>
          <w:szCs w:val="22"/>
        </w:rPr>
        <w:t>rocess</w:t>
      </w:r>
      <w:bookmarkEnd w:id="19"/>
    </w:p>
    <w:p w14:paraId="7312C3F5" w14:textId="77777777" w:rsidR="00501007" w:rsidRPr="00556914" w:rsidRDefault="00501007" w:rsidP="009256A9">
      <w:pPr>
        <w:ind w:left="426"/>
        <w:rPr>
          <w:rFonts w:ascii="Segoe UI" w:eastAsiaTheme="minorHAnsi" w:hAnsi="Segoe UI" w:cs="Segoe UI"/>
          <w:sz w:val="22"/>
          <w:szCs w:val="22"/>
          <w:lang w:val="en-GB"/>
        </w:rPr>
      </w:pPr>
    </w:p>
    <w:p w14:paraId="6E10C98F" w14:textId="3D0F4CCE" w:rsidR="00EF1266" w:rsidRPr="00556914" w:rsidRDefault="00993B57" w:rsidP="009256A9">
      <w:pPr>
        <w:pStyle w:val="NoSpacing"/>
        <w:ind w:left="426"/>
        <w:rPr>
          <w:rFonts w:ascii="Segoe UI" w:hAnsi="Segoe UI" w:cs="Segoe UI"/>
        </w:rPr>
      </w:pPr>
      <w:r w:rsidRPr="00556914">
        <w:rPr>
          <w:rFonts w:ascii="Segoe UI" w:hAnsi="Segoe UI" w:cs="Segoe UI"/>
        </w:rPr>
        <w:t xml:space="preserve">Management </w:t>
      </w:r>
      <w:r w:rsidR="00501007" w:rsidRPr="00556914">
        <w:rPr>
          <w:rFonts w:ascii="Segoe UI" w:hAnsi="Segoe UI" w:cs="Segoe UI"/>
        </w:rPr>
        <w:t>shall</w:t>
      </w:r>
      <w:r w:rsidRPr="00556914">
        <w:rPr>
          <w:rFonts w:ascii="Segoe UI" w:hAnsi="Segoe UI" w:cs="Segoe UI"/>
        </w:rPr>
        <w:t xml:space="preserve"> act immediately </w:t>
      </w:r>
      <w:r w:rsidR="009664E9" w:rsidRPr="00556914">
        <w:rPr>
          <w:rFonts w:ascii="Segoe UI" w:hAnsi="Segoe UI" w:cs="Segoe UI"/>
        </w:rPr>
        <w:t>if</w:t>
      </w:r>
      <w:r w:rsidRPr="00556914">
        <w:rPr>
          <w:rFonts w:ascii="Segoe UI" w:hAnsi="Segoe UI" w:cs="Segoe UI"/>
        </w:rPr>
        <w:t xml:space="preserve"> </w:t>
      </w:r>
      <w:r w:rsidR="007B7802" w:rsidRPr="00556914">
        <w:rPr>
          <w:rFonts w:ascii="Segoe UI" w:hAnsi="Segoe UI" w:cs="Segoe UI"/>
        </w:rPr>
        <w:t xml:space="preserve">a high temperature reading </w:t>
      </w:r>
      <w:r w:rsidR="009664E9" w:rsidRPr="00556914">
        <w:rPr>
          <w:rFonts w:ascii="Segoe UI" w:hAnsi="Segoe UI" w:cs="Segoe UI"/>
        </w:rPr>
        <w:t xml:space="preserve">is </w:t>
      </w:r>
      <w:r w:rsidR="007B7802" w:rsidRPr="00556914">
        <w:rPr>
          <w:rFonts w:ascii="Segoe UI" w:hAnsi="Segoe UI" w:cs="Segoe UI"/>
        </w:rPr>
        <w:t>reported to them by screening personnel</w:t>
      </w:r>
      <w:r w:rsidR="009664E9" w:rsidRPr="00556914">
        <w:rPr>
          <w:rFonts w:ascii="Segoe UI" w:hAnsi="Segoe UI" w:cs="Segoe UI"/>
        </w:rPr>
        <w:t>,</w:t>
      </w:r>
      <w:r w:rsidR="00501007" w:rsidRPr="00556914">
        <w:rPr>
          <w:rFonts w:ascii="Segoe UI" w:hAnsi="Segoe UI" w:cs="Segoe UI"/>
        </w:rPr>
        <w:t xml:space="preserve"> and site Emergency Response plans </w:t>
      </w:r>
      <w:r w:rsidR="009664E9" w:rsidRPr="00556914">
        <w:rPr>
          <w:rFonts w:ascii="Segoe UI" w:hAnsi="Segoe UI" w:cs="Segoe UI"/>
        </w:rPr>
        <w:t xml:space="preserve">must be </w:t>
      </w:r>
      <w:r w:rsidR="00501007" w:rsidRPr="00556914">
        <w:rPr>
          <w:rFonts w:ascii="Segoe UI" w:hAnsi="Segoe UI" w:cs="Segoe UI"/>
        </w:rPr>
        <w:t>initiated</w:t>
      </w:r>
      <w:r w:rsidR="00110CBC" w:rsidRPr="00556914">
        <w:rPr>
          <w:rFonts w:ascii="Segoe UI" w:hAnsi="Segoe UI" w:cs="Segoe UI"/>
        </w:rPr>
        <w:t>.</w:t>
      </w:r>
    </w:p>
    <w:p w14:paraId="15116F8F" w14:textId="77777777" w:rsidR="00EF1266" w:rsidRPr="00556914" w:rsidRDefault="00EF1266" w:rsidP="009256A9">
      <w:pPr>
        <w:pStyle w:val="NoSpacing"/>
        <w:ind w:left="426"/>
        <w:rPr>
          <w:rFonts w:ascii="Segoe UI" w:hAnsi="Segoe UI" w:cs="Segoe UI"/>
        </w:rPr>
      </w:pPr>
    </w:p>
    <w:p w14:paraId="58F1771F" w14:textId="20B8A2A4" w:rsidR="00EF1266" w:rsidRPr="00556914" w:rsidRDefault="007B7802" w:rsidP="009256A9">
      <w:pPr>
        <w:pStyle w:val="NoSpacing"/>
        <w:ind w:left="426"/>
        <w:rPr>
          <w:rFonts w:ascii="Segoe UI" w:hAnsi="Segoe UI" w:cs="Segoe UI"/>
        </w:rPr>
      </w:pPr>
      <w:r w:rsidRPr="00556914">
        <w:rPr>
          <w:rFonts w:ascii="Segoe UI" w:hAnsi="Segoe UI" w:cs="Segoe UI"/>
        </w:rPr>
        <w:t>Management must notify the line manager of the person tested to advise that they will not be reporting / returning to work.</w:t>
      </w:r>
      <w:r w:rsidR="00680AF5" w:rsidRPr="00556914">
        <w:rPr>
          <w:rFonts w:ascii="Segoe UI" w:hAnsi="Segoe UI" w:cs="Segoe UI"/>
        </w:rPr>
        <w:t xml:space="preserve">  In the case of onsite testing all persons that may have been in contact </w:t>
      </w:r>
      <w:r w:rsidR="00110CBC" w:rsidRPr="00556914">
        <w:rPr>
          <w:rFonts w:ascii="Segoe UI" w:hAnsi="Segoe UI" w:cs="Segoe UI"/>
        </w:rPr>
        <w:t xml:space="preserve">with this person </w:t>
      </w:r>
      <w:r w:rsidR="00680AF5" w:rsidRPr="00556914">
        <w:rPr>
          <w:rFonts w:ascii="Segoe UI" w:hAnsi="Segoe UI" w:cs="Segoe UI"/>
        </w:rPr>
        <w:t xml:space="preserve">should be identified and </w:t>
      </w:r>
      <w:r w:rsidR="0036470D" w:rsidRPr="00556914">
        <w:rPr>
          <w:rFonts w:ascii="Segoe UI" w:hAnsi="Segoe UI" w:cs="Segoe UI"/>
        </w:rPr>
        <w:t>temperature checked</w:t>
      </w:r>
      <w:r w:rsidR="00680AF5" w:rsidRPr="00556914">
        <w:rPr>
          <w:rFonts w:ascii="Segoe UI" w:hAnsi="Segoe UI" w:cs="Segoe UI"/>
        </w:rPr>
        <w:t>.</w:t>
      </w:r>
    </w:p>
    <w:p w14:paraId="4273C69D" w14:textId="77777777" w:rsidR="00EF1266" w:rsidRPr="00556914" w:rsidRDefault="00EF1266" w:rsidP="009256A9">
      <w:pPr>
        <w:pStyle w:val="NoSpacing"/>
        <w:ind w:left="426"/>
        <w:rPr>
          <w:rFonts w:ascii="Segoe UI" w:hAnsi="Segoe UI" w:cs="Segoe UI"/>
        </w:rPr>
      </w:pPr>
    </w:p>
    <w:p w14:paraId="5CB4A4B2" w14:textId="7F941A09" w:rsidR="007B7802" w:rsidRPr="00556914" w:rsidRDefault="002E3D9F" w:rsidP="009256A9">
      <w:pPr>
        <w:pStyle w:val="NoSpacing"/>
        <w:ind w:left="426"/>
        <w:rPr>
          <w:rFonts w:ascii="Segoe UI" w:hAnsi="Segoe UI" w:cs="Segoe UI"/>
        </w:rPr>
      </w:pPr>
      <w:r w:rsidRPr="00556914">
        <w:rPr>
          <w:rFonts w:ascii="Segoe UI" w:hAnsi="Segoe UI" w:cs="Segoe UI"/>
        </w:rPr>
        <w:t>Should the person be on site, t</w:t>
      </w:r>
      <w:r w:rsidR="007B7802" w:rsidRPr="00556914">
        <w:rPr>
          <w:rFonts w:ascii="Segoe UI" w:hAnsi="Segoe UI" w:cs="Segoe UI"/>
        </w:rPr>
        <w:t xml:space="preserve">he site medics must be notified that there is a person on site with a high temperature reading. </w:t>
      </w:r>
      <w:r w:rsidR="00680AF5" w:rsidRPr="00556914">
        <w:rPr>
          <w:rFonts w:ascii="Segoe UI" w:hAnsi="Segoe UI" w:cs="Segoe UI"/>
        </w:rPr>
        <w:t>Twice d</w:t>
      </w:r>
      <w:r w:rsidRPr="00556914">
        <w:rPr>
          <w:rFonts w:ascii="Segoe UI" w:hAnsi="Segoe UI" w:cs="Segoe UI"/>
        </w:rPr>
        <w:t xml:space="preserve">aily temperature checks must be </w:t>
      </w:r>
      <w:r w:rsidR="00D3504F" w:rsidRPr="00556914">
        <w:rPr>
          <w:rFonts w:ascii="Segoe UI" w:hAnsi="Segoe UI" w:cs="Segoe UI"/>
        </w:rPr>
        <w:t>conducted,</w:t>
      </w:r>
      <w:r w:rsidRPr="00556914">
        <w:rPr>
          <w:rFonts w:ascii="Segoe UI" w:hAnsi="Segoe UI" w:cs="Segoe UI"/>
        </w:rPr>
        <w:t xml:space="preserve"> and the person will not be allowed to leave site until </w:t>
      </w:r>
      <w:r w:rsidR="00D3504F" w:rsidRPr="00556914">
        <w:rPr>
          <w:rFonts w:ascii="Segoe UI" w:hAnsi="Segoe UI" w:cs="Segoe UI"/>
        </w:rPr>
        <w:t>their</w:t>
      </w:r>
      <w:r w:rsidRPr="00556914">
        <w:rPr>
          <w:rFonts w:ascii="Segoe UI" w:hAnsi="Segoe UI" w:cs="Segoe UI"/>
        </w:rPr>
        <w:t xml:space="preserve"> temperature returns to below 37.</w:t>
      </w:r>
      <w:r w:rsidR="00482084" w:rsidRPr="00556914">
        <w:rPr>
          <w:rFonts w:ascii="Segoe UI" w:hAnsi="Segoe UI" w:cs="Segoe UI"/>
        </w:rPr>
        <w:t>4</w:t>
      </w:r>
      <w:r w:rsidRPr="00556914">
        <w:rPr>
          <w:rFonts w:ascii="Segoe UI" w:hAnsi="Segoe UI" w:cs="Segoe UI"/>
        </w:rPr>
        <w:t>°C</w:t>
      </w:r>
      <w:r w:rsidR="00680AF5" w:rsidRPr="00556914">
        <w:rPr>
          <w:rFonts w:ascii="Segoe UI" w:hAnsi="Segoe UI" w:cs="Segoe UI"/>
        </w:rPr>
        <w:t xml:space="preserve"> and remains there for two consecutive days</w:t>
      </w:r>
      <w:r w:rsidRPr="00556914">
        <w:rPr>
          <w:rFonts w:ascii="Segoe UI" w:hAnsi="Segoe UI" w:cs="Segoe UI"/>
        </w:rPr>
        <w:t xml:space="preserve">. </w:t>
      </w:r>
    </w:p>
    <w:p w14:paraId="6FB7C074" w14:textId="775F25A3" w:rsidR="00501007" w:rsidRPr="00556914" w:rsidRDefault="00501007" w:rsidP="009256A9">
      <w:pPr>
        <w:pStyle w:val="NoSpacing"/>
        <w:ind w:left="426"/>
        <w:rPr>
          <w:rFonts w:ascii="Segoe UI" w:hAnsi="Segoe UI" w:cs="Segoe UI"/>
        </w:rPr>
      </w:pPr>
    </w:p>
    <w:p w14:paraId="4AB45D40" w14:textId="6AB23DBE" w:rsidR="003A2B5A" w:rsidRPr="00556914" w:rsidRDefault="00501007" w:rsidP="009256A9">
      <w:pPr>
        <w:pStyle w:val="NoSpacing"/>
        <w:ind w:left="426"/>
        <w:rPr>
          <w:rFonts w:ascii="Segoe UI" w:hAnsi="Segoe UI" w:cs="Segoe UI"/>
        </w:rPr>
      </w:pPr>
      <w:r w:rsidRPr="00556914">
        <w:rPr>
          <w:rFonts w:ascii="Segoe UI" w:hAnsi="Segoe UI" w:cs="Segoe UI"/>
        </w:rPr>
        <w:t xml:space="preserve">Where personnel are suspected to be </w:t>
      </w:r>
      <w:r w:rsidR="00F60DFB" w:rsidRPr="00556914">
        <w:rPr>
          <w:rFonts w:ascii="Segoe UI" w:hAnsi="Segoe UI" w:cs="Segoe UI"/>
        </w:rPr>
        <w:t>COVID</w:t>
      </w:r>
      <w:r w:rsidRPr="00556914">
        <w:rPr>
          <w:rFonts w:ascii="Segoe UI" w:hAnsi="Segoe UI" w:cs="Segoe UI"/>
        </w:rPr>
        <w:t>-19 positive</w:t>
      </w:r>
      <w:r w:rsidR="007F2DA7" w:rsidRPr="00556914">
        <w:rPr>
          <w:rFonts w:ascii="Segoe UI" w:hAnsi="Segoe UI" w:cs="Segoe UI"/>
        </w:rPr>
        <w:t xml:space="preserve"> and require medical intervention</w:t>
      </w:r>
      <w:r w:rsidR="009664E9" w:rsidRPr="00556914">
        <w:rPr>
          <w:rFonts w:ascii="Segoe UI" w:hAnsi="Segoe UI" w:cs="Segoe UI"/>
        </w:rPr>
        <w:t>,</w:t>
      </w:r>
      <w:r w:rsidR="007F2DA7" w:rsidRPr="00556914">
        <w:rPr>
          <w:rFonts w:ascii="Segoe UI" w:hAnsi="Segoe UI" w:cs="Segoe UI"/>
        </w:rPr>
        <w:t xml:space="preserve"> </w:t>
      </w:r>
      <w:r w:rsidR="00154D50" w:rsidRPr="00556914">
        <w:rPr>
          <w:rFonts w:ascii="Segoe UI" w:hAnsi="Segoe UI" w:cs="Segoe UI"/>
        </w:rPr>
        <w:t xml:space="preserve">local evacuation procedures shall be initiated and </w:t>
      </w:r>
      <w:r w:rsidR="00364FD2" w:rsidRPr="00556914">
        <w:rPr>
          <w:rFonts w:ascii="Segoe UI" w:hAnsi="Segoe UI" w:cs="Segoe UI"/>
        </w:rPr>
        <w:t>evacuation</w:t>
      </w:r>
      <w:r w:rsidR="00154D50" w:rsidRPr="00556914">
        <w:rPr>
          <w:rFonts w:ascii="Segoe UI" w:hAnsi="Segoe UI" w:cs="Segoe UI"/>
        </w:rPr>
        <w:t xml:space="preserve"> </w:t>
      </w:r>
      <w:r w:rsidR="00364FD2" w:rsidRPr="00556914">
        <w:rPr>
          <w:rFonts w:ascii="Segoe UI" w:hAnsi="Segoe UI" w:cs="Segoe UI"/>
        </w:rPr>
        <w:t xml:space="preserve">steps taken. </w:t>
      </w:r>
      <w:r w:rsidRPr="00556914">
        <w:rPr>
          <w:rFonts w:ascii="Segoe UI" w:hAnsi="Segoe UI" w:cs="Segoe UI"/>
        </w:rPr>
        <w:t xml:space="preserve"> </w:t>
      </w:r>
      <w:r w:rsidR="00364FD2" w:rsidRPr="00556914">
        <w:rPr>
          <w:rFonts w:ascii="Segoe UI" w:hAnsi="Segoe UI" w:cs="Segoe UI"/>
        </w:rPr>
        <w:t xml:space="preserve">All steps shall be taken to reduce exposure to all </w:t>
      </w:r>
      <w:r w:rsidR="00627497" w:rsidRPr="00556914">
        <w:rPr>
          <w:rFonts w:ascii="Segoe UI" w:hAnsi="Segoe UI" w:cs="Segoe UI"/>
        </w:rPr>
        <w:t>personnel and the general public. There must be no interactions with any personnel during the isolation and evacuation process.</w:t>
      </w:r>
    </w:p>
    <w:p w14:paraId="7935222E" w14:textId="77777777" w:rsidR="003A2B5A" w:rsidRPr="00556914" w:rsidRDefault="003A2B5A" w:rsidP="009256A9">
      <w:pPr>
        <w:pStyle w:val="NoSpacing"/>
        <w:ind w:left="426"/>
        <w:rPr>
          <w:rFonts w:ascii="Segoe UI" w:hAnsi="Segoe UI" w:cs="Segoe UI"/>
        </w:rPr>
      </w:pPr>
    </w:p>
    <w:p w14:paraId="1833D607" w14:textId="7EF8152E" w:rsidR="00501007" w:rsidRPr="00556914" w:rsidRDefault="00501007" w:rsidP="009256A9">
      <w:pPr>
        <w:pStyle w:val="NoSpacing"/>
        <w:ind w:left="426"/>
        <w:rPr>
          <w:rFonts w:ascii="Segoe UI" w:hAnsi="Segoe UI" w:cs="Segoe UI"/>
        </w:rPr>
      </w:pPr>
      <w:r w:rsidRPr="00556914">
        <w:rPr>
          <w:rFonts w:ascii="Segoe UI" w:hAnsi="Segoe UI" w:cs="Segoe UI"/>
        </w:rPr>
        <w:t>Personnel</w:t>
      </w:r>
      <w:r w:rsidR="003A2B5A" w:rsidRPr="00556914">
        <w:rPr>
          <w:rFonts w:ascii="Segoe UI" w:hAnsi="Segoe UI" w:cs="Segoe UI"/>
        </w:rPr>
        <w:t xml:space="preserve"> suspected of being </w:t>
      </w:r>
      <w:r w:rsidR="00F60DFB" w:rsidRPr="00556914">
        <w:rPr>
          <w:rFonts w:ascii="Segoe UI" w:hAnsi="Segoe UI" w:cs="Segoe UI"/>
        </w:rPr>
        <w:t>COVID</w:t>
      </w:r>
      <w:r w:rsidR="003A2B5A" w:rsidRPr="00556914">
        <w:rPr>
          <w:rFonts w:ascii="Segoe UI" w:hAnsi="Segoe UI" w:cs="Segoe UI"/>
        </w:rPr>
        <w:t>-19</w:t>
      </w:r>
      <w:r w:rsidRPr="00556914">
        <w:rPr>
          <w:rFonts w:ascii="Segoe UI" w:hAnsi="Segoe UI" w:cs="Segoe UI"/>
        </w:rPr>
        <w:t xml:space="preserve"> positive shall not be allowed to return to</w:t>
      </w:r>
      <w:r w:rsidR="00110CBC" w:rsidRPr="00556914">
        <w:rPr>
          <w:rFonts w:ascii="Segoe UI" w:hAnsi="Segoe UI" w:cs="Segoe UI"/>
        </w:rPr>
        <w:t xml:space="preserve"> the</w:t>
      </w:r>
      <w:r w:rsidRPr="00556914">
        <w:rPr>
          <w:rFonts w:ascii="Segoe UI" w:hAnsi="Segoe UI" w:cs="Segoe UI"/>
        </w:rPr>
        <w:t xml:space="preserve"> general population </w:t>
      </w:r>
      <w:r w:rsidR="00F0256A" w:rsidRPr="00556914">
        <w:rPr>
          <w:rFonts w:ascii="Segoe UI" w:hAnsi="Segoe UI" w:cs="Segoe UI"/>
        </w:rPr>
        <w:t>to</w:t>
      </w:r>
      <w:r w:rsidRPr="00556914">
        <w:rPr>
          <w:rFonts w:ascii="Segoe UI" w:hAnsi="Segoe UI" w:cs="Segoe UI"/>
        </w:rPr>
        <w:t xml:space="preserve"> stem the spread of the virus.</w:t>
      </w:r>
    </w:p>
    <w:p w14:paraId="7B2236DA" w14:textId="77777777" w:rsidR="00D3504F" w:rsidRPr="00556914" w:rsidRDefault="00D3504F" w:rsidP="009256A9">
      <w:pPr>
        <w:pStyle w:val="NoSpacing"/>
        <w:ind w:left="426"/>
        <w:rPr>
          <w:rFonts w:ascii="Segoe UI" w:hAnsi="Segoe UI" w:cs="Segoe UI"/>
        </w:rPr>
      </w:pPr>
    </w:p>
    <w:p w14:paraId="5B81BEED" w14:textId="568AFE8A" w:rsidR="007B7802" w:rsidRPr="00556914" w:rsidRDefault="007B7802" w:rsidP="009256A9">
      <w:pPr>
        <w:pStyle w:val="NoSpacing"/>
        <w:ind w:left="426"/>
        <w:rPr>
          <w:rFonts w:ascii="Segoe UI" w:hAnsi="Segoe UI" w:cs="Segoe UI"/>
        </w:rPr>
      </w:pPr>
      <w:r w:rsidRPr="00556914">
        <w:rPr>
          <w:rFonts w:ascii="Segoe UI" w:hAnsi="Segoe UI" w:cs="Segoe UI"/>
        </w:rPr>
        <w:t xml:space="preserve">A copy of this Policy must be emailed to the person who has a high temperature so they can review the Policy &amp; Procedure. </w:t>
      </w:r>
    </w:p>
    <w:p w14:paraId="3756F23B" w14:textId="7E3F6481" w:rsidR="007B7802" w:rsidRPr="00556914" w:rsidRDefault="007B7802" w:rsidP="009256A9">
      <w:pPr>
        <w:pStyle w:val="NoSpacing"/>
        <w:ind w:left="426"/>
        <w:rPr>
          <w:rFonts w:ascii="Segoe UI" w:hAnsi="Segoe UI" w:cs="Segoe UI"/>
        </w:rPr>
      </w:pPr>
    </w:p>
    <w:p w14:paraId="339D4A84" w14:textId="11AC5763" w:rsidR="00747CCF" w:rsidRPr="00556914" w:rsidRDefault="00747CCF" w:rsidP="009256A9">
      <w:pPr>
        <w:ind w:left="426"/>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To manage the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 xml:space="preserve">-19 crisis, sensitive health information and other personal data will need to be collected to take protective measures (e.g. symptoms, positive for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 xml:space="preserve">-19, personal travel).  </w:t>
      </w:r>
    </w:p>
    <w:p w14:paraId="290FDFCD" w14:textId="77777777" w:rsidR="00747CCF" w:rsidRPr="00556914" w:rsidRDefault="00747CCF" w:rsidP="009256A9">
      <w:pPr>
        <w:ind w:left="426"/>
        <w:jc w:val="both"/>
        <w:rPr>
          <w:rFonts w:ascii="Segoe UI" w:eastAsiaTheme="minorHAnsi" w:hAnsi="Segoe UI" w:cs="Segoe UI"/>
          <w:sz w:val="22"/>
          <w:szCs w:val="22"/>
          <w:lang w:val="en-GB"/>
        </w:rPr>
      </w:pPr>
    </w:p>
    <w:p w14:paraId="4C339545" w14:textId="0FC09792" w:rsidR="00747CCF" w:rsidRPr="00556914" w:rsidRDefault="00747CCF" w:rsidP="009256A9">
      <w:pPr>
        <w:ind w:left="426"/>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However, this sensitive information is subject to data privacy and protection (DPP) laws around the world. Data regulators of over 20 countries have issued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 xml:space="preserve">-19 statements reminding companies to protect the privacy of this information.  This collected data must: </w:t>
      </w:r>
    </w:p>
    <w:p w14:paraId="71F246BD" w14:textId="77777777" w:rsidR="00747CCF" w:rsidRPr="00556914" w:rsidRDefault="00747CCF" w:rsidP="009256A9">
      <w:pPr>
        <w:ind w:left="426"/>
        <w:jc w:val="both"/>
        <w:rPr>
          <w:rFonts w:ascii="Segoe UI" w:eastAsiaTheme="minorHAnsi" w:hAnsi="Segoe UI" w:cs="Segoe UI"/>
          <w:sz w:val="22"/>
          <w:szCs w:val="22"/>
          <w:lang w:val="en-GB"/>
        </w:rPr>
      </w:pPr>
    </w:p>
    <w:p w14:paraId="7690B638" w14:textId="515F5558" w:rsidR="00747CCF" w:rsidRPr="00556914" w:rsidRDefault="00747CCF" w:rsidP="00FD5048">
      <w:pPr>
        <w:numPr>
          <w:ilvl w:val="0"/>
          <w:numId w:val="31"/>
        </w:numPr>
        <w:tabs>
          <w:tab w:val="clear" w:pos="720"/>
        </w:tabs>
        <w:autoSpaceDE w:val="0"/>
        <w:autoSpaceDN w:val="0"/>
        <w:adjustRightInd w:val="0"/>
        <w:ind w:left="1134" w:hanging="283"/>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Only be collected if necessary, to manage the </w:t>
      </w:r>
      <w:r w:rsidR="00F60DFB" w:rsidRPr="00556914">
        <w:rPr>
          <w:rFonts w:ascii="Segoe UI" w:eastAsiaTheme="minorHAnsi" w:hAnsi="Segoe UI" w:cs="Segoe UI"/>
          <w:sz w:val="22"/>
          <w:szCs w:val="22"/>
          <w:lang w:val="en-GB"/>
        </w:rPr>
        <w:t>COVID</w:t>
      </w:r>
      <w:r w:rsidRPr="00556914">
        <w:rPr>
          <w:rFonts w:ascii="Segoe UI" w:eastAsiaTheme="minorHAnsi" w:hAnsi="Segoe UI" w:cs="Segoe UI"/>
          <w:sz w:val="22"/>
          <w:szCs w:val="22"/>
          <w:lang w:val="en-GB"/>
        </w:rPr>
        <w:t>-19 crisis</w:t>
      </w:r>
    </w:p>
    <w:p w14:paraId="28AB8266" w14:textId="57883AA9" w:rsidR="00747CCF" w:rsidRPr="00556914" w:rsidRDefault="00747CCF" w:rsidP="00FD5048">
      <w:pPr>
        <w:numPr>
          <w:ilvl w:val="0"/>
          <w:numId w:val="31"/>
        </w:numPr>
        <w:tabs>
          <w:tab w:val="clear" w:pos="720"/>
        </w:tabs>
        <w:autoSpaceDE w:val="0"/>
        <w:autoSpaceDN w:val="0"/>
        <w:adjustRightInd w:val="0"/>
        <w:ind w:left="1134" w:hanging="283"/>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Be strictly access</w:t>
      </w:r>
      <w:r w:rsidR="009664E9" w:rsidRPr="00556914">
        <w:rPr>
          <w:rFonts w:ascii="Segoe UI" w:eastAsiaTheme="minorHAnsi" w:hAnsi="Segoe UI" w:cs="Segoe UI"/>
          <w:sz w:val="22"/>
          <w:szCs w:val="22"/>
          <w:lang w:val="en-GB"/>
        </w:rPr>
        <w:t>-</w:t>
      </w:r>
      <w:r w:rsidRPr="00556914">
        <w:rPr>
          <w:rFonts w:ascii="Segoe UI" w:eastAsiaTheme="minorHAnsi" w:hAnsi="Segoe UI" w:cs="Segoe UI"/>
          <w:sz w:val="22"/>
          <w:szCs w:val="22"/>
          <w:lang w:val="en-GB"/>
        </w:rPr>
        <w:t xml:space="preserve">controlled </w:t>
      </w:r>
      <w:r w:rsidR="009664E9" w:rsidRPr="00556914">
        <w:rPr>
          <w:rFonts w:ascii="Segoe UI" w:eastAsiaTheme="minorHAnsi" w:hAnsi="Segoe UI" w:cs="Segoe UI"/>
          <w:sz w:val="22"/>
          <w:szCs w:val="22"/>
          <w:lang w:val="en-GB"/>
        </w:rPr>
        <w:t>and provided only</w:t>
      </w:r>
      <w:r w:rsidRPr="00556914">
        <w:rPr>
          <w:rFonts w:ascii="Segoe UI" w:eastAsiaTheme="minorHAnsi" w:hAnsi="Segoe UI" w:cs="Segoe UI"/>
          <w:sz w:val="22"/>
          <w:szCs w:val="22"/>
          <w:lang w:val="en-GB"/>
        </w:rPr>
        <w:t xml:space="preserve"> </w:t>
      </w:r>
      <w:r w:rsidR="009664E9" w:rsidRPr="00556914">
        <w:rPr>
          <w:rFonts w:ascii="Segoe UI" w:eastAsiaTheme="minorHAnsi" w:hAnsi="Segoe UI" w:cs="Segoe UI"/>
          <w:sz w:val="22"/>
          <w:szCs w:val="22"/>
          <w:lang w:val="en-GB"/>
        </w:rPr>
        <w:t xml:space="preserve">to </w:t>
      </w:r>
      <w:r w:rsidRPr="00556914">
        <w:rPr>
          <w:rFonts w:ascii="Segoe UI" w:eastAsiaTheme="minorHAnsi" w:hAnsi="Segoe UI" w:cs="Segoe UI"/>
          <w:sz w:val="22"/>
          <w:szCs w:val="22"/>
          <w:lang w:val="en-GB"/>
        </w:rPr>
        <w:t xml:space="preserve">people with a need to know the information </w:t>
      </w:r>
    </w:p>
    <w:p w14:paraId="56B646DD" w14:textId="1B9CC98A" w:rsidR="00747CCF" w:rsidRPr="00556914" w:rsidRDefault="00747CCF" w:rsidP="00FD5048">
      <w:pPr>
        <w:numPr>
          <w:ilvl w:val="0"/>
          <w:numId w:val="31"/>
        </w:numPr>
        <w:tabs>
          <w:tab w:val="clear" w:pos="720"/>
        </w:tabs>
        <w:autoSpaceDE w:val="0"/>
        <w:autoSpaceDN w:val="0"/>
        <w:adjustRightInd w:val="0"/>
        <w:ind w:left="1134" w:hanging="283"/>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Be secure</w:t>
      </w:r>
      <w:r w:rsidR="009664E9" w:rsidRPr="00556914">
        <w:rPr>
          <w:rFonts w:ascii="Segoe UI" w:eastAsiaTheme="minorHAnsi" w:hAnsi="Segoe UI" w:cs="Segoe UI"/>
          <w:sz w:val="22"/>
          <w:szCs w:val="22"/>
          <w:lang w:val="en-GB"/>
        </w:rPr>
        <w:t>,</w:t>
      </w:r>
      <w:r w:rsidRPr="00556914">
        <w:rPr>
          <w:rFonts w:ascii="Segoe UI" w:eastAsiaTheme="minorHAnsi" w:hAnsi="Segoe UI" w:cs="Segoe UI"/>
          <w:sz w:val="22"/>
          <w:szCs w:val="22"/>
          <w:lang w:val="en-GB"/>
        </w:rPr>
        <w:t xml:space="preserve"> in line with State and local regulation</w:t>
      </w:r>
    </w:p>
    <w:p w14:paraId="3095F1D2" w14:textId="525CA6FF" w:rsidR="00747CCF" w:rsidRPr="00556914" w:rsidRDefault="009664E9" w:rsidP="00FD5048">
      <w:pPr>
        <w:numPr>
          <w:ilvl w:val="0"/>
          <w:numId w:val="31"/>
        </w:numPr>
        <w:tabs>
          <w:tab w:val="clear" w:pos="720"/>
        </w:tabs>
        <w:autoSpaceDE w:val="0"/>
        <w:autoSpaceDN w:val="0"/>
        <w:adjustRightInd w:val="0"/>
        <w:ind w:left="1134" w:hanging="283"/>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 xml:space="preserve">Be </w:t>
      </w:r>
      <w:r w:rsidR="00747CCF" w:rsidRPr="00556914">
        <w:rPr>
          <w:rFonts w:ascii="Segoe UI" w:eastAsiaTheme="minorHAnsi" w:hAnsi="Segoe UI" w:cs="Segoe UI"/>
          <w:sz w:val="22"/>
          <w:szCs w:val="22"/>
          <w:lang w:val="en-GB"/>
        </w:rPr>
        <w:t xml:space="preserve">Maintained in the strictest confidence.  </w:t>
      </w:r>
    </w:p>
    <w:p w14:paraId="036AD877" w14:textId="77777777" w:rsidR="00747CCF" w:rsidRPr="00556914" w:rsidRDefault="00747CCF" w:rsidP="00FD5048">
      <w:pPr>
        <w:numPr>
          <w:ilvl w:val="0"/>
          <w:numId w:val="31"/>
        </w:numPr>
        <w:tabs>
          <w:tab w:val="clear" w:pos="720"/>
        </w:tabs>
        <w:autoSpaceDE w:val="0"/>
        <w:autoSpaceDN w:val="0"/>
        <w:adjustRightInd w:val="0"/>
        <w:ind w:left="1134" w:hanging="283"/>
        <w:jc w:val="both"/>
        <w:rPr>
          <w:rFonts w:ascii="Segoe UI" w:eastAsiaTheme="minorHAnsi" w:hAnsi="Segoe UI" w:cs="Segoe UI"/>
          <w:sz w:val="22"/>
          <w:szCs w:val="22"/>
          <w:lang w:val="en-GB"/>
        </w:rPr>
      </w:pPr>
      <w:r w:rsidRPr="00556914">
        <w:rPr>
          <w:rFonts w:ascii="Segoe UI" w:eastAsiaTheme="minorHAnsi" w:hAnsi="Segoe UI" w:cs="Segoe UI"/>
          <w:sz w:val="22"/>
          <w:szCs w:val="22"/>
          <w:lang w:val="en-GB"/>
        </w:rPr>
        <w:t>While a positive employee’s identification may necessarily need to be disclosed to some people when performing contract tracing, such people should be reminded of the importance of confidentiality.</w:t>
      </w:r>
    </w:p>
    <w:p w14:paraId="2EF23A8D" w14:textId="77777777" w:rsidR="0036470D" w:rsidRPr="00556914" w:rsidRDefault="0036470D" w:rsidP="009256A9">
      <w:pPr>
        <w:pStyle w:val="NoSpacing"/>
        <w:ind w:left="426"/>
        <w:rPr>
          <w:rFonts w:ascii="Segoe UI" w:eastAsiaTheme="majorEastAsia" w:hAnsi="Segoe UI" w:cs="Segoe UI"/>
          <w:b/>
          <w:bCs/>
          <w:color w:val="2F5496" w:themeColor="accent1" w:themeShade="BF"/>
          <w:lang w:val="en-AU"/>
        </w:rPr>
      </w:pPr>
    </w:p>
    <w:p w14:paraId="4C83DC84" w14:textId="77777777" w:rsidR="00FD5048" w:rsidRDefault="00FD5048">
      <w:pPr>
        <w:spacing w:after="160" w:line="259" w:lineRule="auto"/>
        <w:rPr>
          <w:rFonts w:ascii="Segoe UI" w:eastAsiaTheme="majorEastAsia" w:hAnsi="Segoe UI" w:cs="Segoe UI"/>
          <w:b/>
          <w:bCs/>
          <w:sz w:val="22"/>
          <w:szCs w:val="22"/>
        </w:rPr>
      </w:pPr>
      <w:r>
        <w:rPr>
          <w:rFonts w:ascii="Segoe UI" w:hAnsi="Segoe UI" w:cs="Segoe UI"/>
          <w:b/>
          <w:bCs/>
          <w:sz w:val="22"/>
          <w:szCs w:val="22"/>
        </w:rPr>
        <w:br w:type="page"/>
      </w:r>
    </w:p>
    <w:p w14:paraId="60C9759D" w14:textId="069CE82E" w:rsidR="0036470D" w:rsidRPr="0070318A" w:rsidRDefault="00747CCF" w:rsidP="00FD5048">
      <w:pPr>
        <w:pStyle w:val="Heading1"/>
        <w:numPr>
          <w:ilvl w:val="0"/>
          <w:numId w:val="41"/>
        </w:numPr>
        <w:ind w:left="851" w:hanging="491"/>
        <w:rPr>
          <w:rFonts w:ascii="Segoe UI" w:hAnsi="Segoe UI" w:cs="Segoe UI"/>
          <w:b/>
          <w:bCs/>
          <w:color w:val="auto"/>
          <w:sz w:val="28"/>
          <w:szCs w:val="22"/>
        </w:rPr>
      </w:pPr>
      <w:bookmarkStart w:id="20" w:name="_Toc36472633"/>
      <w:r w:rsidRPr="0070318A">
        <w:rPr>
          <w:rFonts w:ascii="Segoe UI" w:hAnsi="Segoe UI" w:cs="Segoe UI"/>
          <w:b/>
          <w:bCs/>
          <w:color w:val="auto"/>
          <w:sz w:val="28"/>
          <w:szCs w:val="22"/>
        </w:rPr>
        <w:lastRenderedPageBreak/>
        <w:t xml:space="preserve">Return </w:t>
      </w:r>
      <w:r w:rsidR="00B755A6" w:rsidRPr="0070318A">
        <w:rPr>
          <w:rFonts w:ascii="Segoe UI" w:hAnsi="Segoe UI" w:cs="Segoe UI"/>
          <w:b/>
          <w:bCs/>
          <w:color w:val="auto"/>
          <w:sz w:val="28"/>
          <w:szCs w:val="22"/>
        </w:rPr>
        <w:t>t</w:t>
      </w:r>
      <w:r w:rsidRPr="0070318A">
        <w:rPr>
          <w:rFonts w:ascii="Segoe UI" w:hAnsi="Segoe UI" w:cs="Segoe UI"/>
          <w:b/>
          <w:bCs/>
          <w:color w:val="auto"/>
          <w:sz w:val="28"/>
          <w:szCs w:val="22"/>
        </w:rPr>
        <w:t>o Work</w:t>
      </w:r>
      <w:bookmarkEnd w:id="20"/>
    </w:p>
    <w:p w14:paraId="0B4E7047" w14:textId="77777777" w:rsidR="00B03438" w:rsidRPr="00556914" w:rsidRDefault="00B03438" w:rsidP="009256A9">
      <w:pPr>
        <w:pStyle w:val="NoSpacing"/>
        <w:ind w:left="426"/>
        <w:rPr>
          <w:rFonts w:ascii="Segoe UI" w:eastAsiaTheme="majorEastAsia" w:hAnsi="Segoe UI" w:cs="Segoe UI"/>
          <w:b/>
          <w:bCs/>
          <w:color w:val="2F5496" w:themeColor="accent1" w:themeShade="BF"/>
          <w:lang w:val="en-AU"/>
        </w:rPr>
      </w:pPr>
    </w:p>
    <w:p w14:paraId="2BB1FFB2" w14:textId="0551EDAE" w:rsidR="0036470D" w:rsidRPr="00556914" w:rsidRDefault="0036470D" w:rsidP="009256A9">
      <w:pPr>
        <w:pStyle w:val="NoSpacing"/>
        <w:ind w:left="426"/>
        <w:rPr>
          <w:rFonts w:ascii="Segoe UI" w:hAnsi="Segoe UI" w:cs="Segoe UI"/>
        </w:rPr>
      </w:pPr>
      <w:r w:rsidRPr="00556914">
        <w:rPr>
          <w:rFonts w:ascii="Segoe UI" w:hAnsi="Segoe UI" w:cs="Segoe UI"/>
        </w:rPr>
        <w:t xml:space="preserve">A person may only return to work once their temperature readings are below 37.4°C for a period of two consecutive days and no other symptoms of </w:t>
      </w:r>
      <w:r w:rsidR="00F60DFB" w:rsidRPr="00556914">
        <w:rPr>
          <w:rFonts w:ascii="Segoe UI" w:hAnsi="Segoe UI" w:cs="Segoe UI"/>
        </w:rPr>
        <w:t>COVID</w:t>
      </w:r>
      <w:r w:rsidRPr="00556914">
        <w:rPr>
          <w:rFonts w:ascii="Segoe UI" w:hAnsi="Segoe UI" w:cs="Segoe UI"/>
        </w:rPr>
        <w:t xml:space="preserve">-19 are present. </w:t>
      </w:r>
    </w:p>
    <w:p w14:paraId="66AB2C93" w14:textId="77777777" w:rsidR="0036470D" w:rsidRPr="00556914" w:rsidRDefault="0036470D" w:rsidP="009256A9">
      <w:pPr>
        <w:pStyle w:val="NoSpacing"/>
        <w:ind w:left="426"/>
        <w:rPr>
          <w:rFonts w:ascii="Segoe UI" w:hAnsi="Segoe UI" w:cs="Segoe UI"/>
        </w:rPr>
      </w:pPr>
    </w:p>
    <w:p w14:paraId="649F6377" w14:textId="41DAC29A" w:rsidR="00FD5048" w:rsidRDefault="0036470D" w:rsidP="00FD5048">
      <w:pPr>
        <w:pStyle w:val="NoSpacing"/>
        <w:ind w:left="426"/>
        <w:rPr>
          <w:rFonts w:ascii="Segoe UI" w:hAnsi="Segoe UI" w:cs="Segoe UI"/>
        </w:rPr>
      </w:pPr>
      <w:r w:rsidRPr="00556914">
        <w:rPr>
          <w:rFonts w:ascii="Segoe UI" w:hAnsi="Segoe UI" w:cs="Segoe UI"/>
        </w:rPr>
        <w:t xml:space="preserve">If a person has tested positive for </w:t>
      </w:r>
      <w:r w:rsidR="00F60DFB" w:rsidRPr="00556914">
        <w:rPr>
          <w:rFonts w:ascii="Segoe UI" w:hAnsi="Segoe UI" w:cs="Segoe UI"/>
        </w:rPr>
        <w:t>COVID</w:t>
      </w:r>
      <w:r w:rsidRPr="00556914">
        <w:rPr>
          <w:rFonts w:ascii="Segoe UI" w:hAnsi="Segoe UI" w:cs="Segoe UI"/>
        </w:rPr>
        <w:t xml:space="preserve">-19 by a medical professional, they must not return to site / work until they produce a negative test result. A person confirmed with </w:t>
      </w:r>
      <w:r w:rsidR="00F60DFB" w:rsidRPr="00556914">
        <w:rPr>
          <w:rFonts w:ascii="Segoe UI" w:hAnsi="Segoe UI" w:cs="Segoe UI"/>
        </w:rPr>
        <w:t>COVID</w:t>
      </w:r>
      <w:r w:rsidRPr="00556914">
        <w:rPr>
          <w:rFonts w:ascii="Segoe UI" w:hAnsi="Segoe UI" w:cs="Segoe UI"/>
        </w:rPr>
        <w:t xml:space="preserve">-19 will be monitored by SA Health during their isolation period and should follow the guidelines provided by SA Health. </w:t>
      </w:r>
    </w:p>
    <w:p w14:paraId="00686CCF" w14:textId="77777777" w:rsidR="00FD5048" w:rsidRPr="00FD5048" w:rsidRDefault="00FD5048" w:rsidP="00FD5048">
      <w:pPr>
        <w:pStyle w:val="NoSpacing"/>
        <w:ind w:left="426"/>
        <w:rPr>
          <w:rFonts w:ascii="Segoe UI" w:hAnsi="Segoe UI" w:cs="Segoe UI"/>
        </w:rPr>
      </w:pPr>
    </w:p>
    <w:p w14:paraId="3B767D3C" w14:textId="77777777" w:rsidR="002C7E35" w:rsidRDefault="002C7E35">
      <w:pPr>
        <w:spacing w:after="160" w:line="259" w:lineRule="auto"/>
        <w:rPr>
          <w:rFonts w:ascii="Segoe UI" w:eastAsiaTheme="majorEastAsia" w:hAnsi="Segoe UI" w:cs="Segoe UI"/>
          <w:b/>
          <w:bCs/>
          <w:sz w:val="28"/>
          <w:szCs w:val="22"/>
        </w:rPr>
      </w:pPr>
      <w:r>
        <w:rPr>
          <w:rFonts w:ascii="Segoe UI" w:hAnsi="Segoe UI" w:cs="Segoe UI"/>
          <w:b/>
          <w:bCs/>
          <w:sz w:val="28"/>
          <w:szCs w:val="22"/>
        </w:rPr>
        <w:br w:type="page"/>
      </w:r>
    </w:p>
    <w:p w14:paraId="085E7FA6" w14:textId="1E4E433F" w:rsidR="0036470D" w:rsidRPr="0070318A" w:rsidRDefault="00747CCF" w:rsidP="00FD5048">
      <w:pPr>
        <w:pStyle w:val="Heading1"/>
        <w:numPr>
          <w:ilvl w:val="0"/>
          <w:numId w:val="41"/>
        </w:numPr>
        <w:ind w:left="851" w:hanging="491"/>
        <w:rPr>
          <w:rFonts w:ascii="Segoe UI" w:hAnsi="Segoe UI" w:cs="Segoe UI"/>
          <w:b/>
          <w:bCs/>
          <w:color w:val="auto"/>
          <w:sz w:val="28"/>
          <w:szCs w:val="22"/>
        </w:rPr>
      </w:pPr>
      <w:bookmarkStart w:id="21" w:name="_Toc36472634"/>
      <w:r w:rsidRPr="0070318A">
        <w:rPr>
          <w:rFonts w:ascii="Segoe UI" w:hAnsi="Segoe UI" w:cs="Segoe UI"/>
          <w:b/>
          <w:bCs/>
          <w:color w:val="auto"/>
          <w:sz w:val="28"/>
          <w:szCs w:val="22"/>
        </w:rPr>
        <w:lastRenderedPageBreak/>
        <w:t>Sick Leave Payment</w:t>
      </w:r>
      <w:bookmarkEnd w:id="21"/>
    </w:p>
    <w:p w14:paraId="7E9AFDB4" w14:textId="77777777" w:rsidR="00B03438" w:rsidRPr="00556914" w:rsidRDefault="00B03438" w:rsidP="009256A9">
      <w:pPr>
        <w:pStyle w:val="NoSpacing"/>
        <w:ind w:left="426"/>
        <w:rPr>
          <w:rFonts w:ascii="Segoe UI" w:hAnsi="Segoe UI" w:cs="Segoe UI"/>
          <w:b/>
          <w:bCs/>
        </w:rPr>
      </w:pPr>
    </w:p>
    <w:p w14:paraId="45E14DC5" w14:textId="1B980CAB" w:rsidR="0036470D" w:rsidRPr="00556914" w:rsidRDefault="00992FB8" w:rsidP="009256A9">
      <w:pPr>
        <w:pStyle w:val="NoSpacing"/>
        <w:ind w:left="426"/>
        <w:rPr>
          <w:rFonts w:ascii="Segoe UI" w:hAnsi="Segoe UI" w:cs="Segoe UI"/>
        </w:rPr>
      </w:pPr>
      <w:r w:rsidRPr="00556914">
        <w:rPr>
          <w:rFonts w:ascii="Segoe UI" w:hAnsi="Segoe UI" w:cs="Segoe UI"/>
        </w:rPr>
        <w:t>Provided the</w:t>
      </w:r>
      <w:r w:rsidR="0036470D" w:rsidRPr="00556914">
        <w:rPr>
          <w:rFonts w:ascii="Segoe UI" w:hAnsi="Segoe UI" w:cs="Segoe UI"/>
        </w:rPr>
        <w:t xml:space="preserve"> Company’s Temperature Checking procedures and general terms relating to sickness absence</w:t>
      </w:r>
      <w:r w:rsidR="0079605D" w:rsidRPr="00556914">
        <w:rPr>
          <w:rFonts w:ascii="Segoe UI" w:hAnsi="Segoe UI" w:cs="Segoe UI"/>
        </w:rPr>
        <w:t xml:space="preserve"> are complied with</w:t>
      </w:r>
      <w:r w:rsidR="0036470D" w:rsidRPr="00556914">
        <w:rPr>
          <w:rFonts w:ascii="Segoe UI" w:hAnsi="Segoe UI" w:cs="Segoe UI"/>
        </w:rPr>
        <w:t>, the person</w:t>
      </w:r>
      <w:r w:rsidR="0079605D" w:rsidRPr="00556914">
        <w:rPr>
          <w:rFonts w:ascii="Segoe UI" w:hAnsi="Segoe UI" w:cs="Segoe UI"/>
        </w:rPr>
        <w:t xml:space="preserve"> is</w:t>
      </w:r>
      <w:r w:rsidR="0036470D" w:rsidRPr="00556914">
        <w:rPr>
          <w:rFonts w:ascii="Segoe UI" w:hAnsi="Segoe UI" w:cs="Segoe UI"/>
        </w:rPr>
        <w:t xml:space="preserve"> entitled to be paid out of accrued sick leave hours</w:t>
      </w:r>
      <w:r w:rsidR="0079605D" w:rsidRPr="00556914">
        <w:rPr>
          <w:rFonts w:ascii="Segoe UI" w:hAnsi="Segoe UI" w:cs="Segoe UI"/>
        </w:rPr>
        <w:t xml:space="preserve">, </w:t>
      </w:r>
      <w:r w:rsidR="0036470D" w:rsidRPr="00556914">
        <w:rPr>
          <w:rFonts w:ascii="Segoe UI" w:hAnsi="Segoe UI" w:cs="Segoe UI"/>
        </w:rPr>
        <w:t xml:space="preserve">subject to </w:t>
      </w:r>
      <w:r w:rsidR="0079605D" w:rsidRPr="00556914">
        <w:rPr>
          <w:rFonts w:ascii="Segoe UI" w:hAnsi="Segoe UI" w:cs="Segoe UI"/>
        </w:rPr>
        <w:t xml:space="preserve">the usual </w:t>
      </w:r>
      <w:r w:rsidR="0036470D" w:rsidRPr="00556914">
        <w:rPr>
          <w:rFonts w:ascii="Segoe UI" w:hAnsi="Segoe UI" w:cs="Segoe UI"/>
        </w:rPr>
        <w:t>deductions</w:t>
      </w:r>
      <w:r w:rsidR="0079605D" w:rsidRPr="00556914">
        <w:rPr>
          <w:rFonts w:ascii="Segoe UI" w:hAnsi="Segoe UI" w:cs="Segoe UI"/>
        </w:rPr>
        <w:t xml:space="preserve"> for use of sick leave</w:t>
      </w:r>
      <w:r w:rsidR="0036470D" w:rsidRPr="00556914">
        <w:rPr>
          <w:rFonts w:ascii="Segoe UI" w:hAnsi="Segoe UI" w:cs="Segoe UI"/>
        </w:rPr>
        <w:t>.</w:t>
      </w:r>
    </w:p>
    <w:p w14:paraId="1B7CA704" w14:textId="77777777" w:rsidR="00EF1266" w:rsidRPr="00556914" w:rsidRDefault="00EF1266" w:rsidP="009256A9">
      <w:pPr>
        <w:pStyle w:val="NoSpacing"/>
        <w:ind w:left="426"/>
        <w:rPr>
          <w:rFonts w:ascii="Segoe UI" w:hAnsi="Segoe UI" w:cs="Segoe UI"/>
        </w:rPr>
      </w:pPr>
    </w:p>
    <w:p w14:paraId="1F32692A" w14:textId="77777777" w:rsidR="002C7E35" w:rsidRDefault="002C7E35">
      <w:pPr>
        <w:spacing w:after="160" w:line="259" w:lineRule="auto"/>
        <w:rPr>
          <w:rFonts w:ascii="Segoe UI" w:eastAsiaTheme="majorEastAsia" w:hAnsi="Segoe UI" w:cs="Segoe UI"/>
          <w:b/>
          <w:bCs/>
          <w:sz w:val="28"/>
          <w:szCs w:val="22"/>
        </w:rPr>
      </w:pPr>
      <w:r>
        <w:rPr>
          <w:rFonts w:ascii="Segoe UI" w:hAnsi="Segoe UI" w:cs="Segoe UI"/>
          <w:b/>
          <w:bCs/>
          <w:sz w:val="28"/>
          <w:szCs w:val="22"/>
        </w:rPr>
        <w:br w:type="page"/>
      </w:r>
    </w:p>
    <w:p w14:paraId="56AF0B65" w14:textId="4BAF4D39" w:rsidR="00EF1266" w:rsidRPr="0070318A" w:rsidRDefault="00747CCF" w:rsidP="00FD5048">
      <w:pPr>
        <w:pStyle w:val="Heading1"/>
        <w:numPr>
          <w:ilvl w:val="0"/>
          <w:numId w:val="41"/>
        </w:numPr>
        <w:ind w:left="851" w:hanging="491"/>
        <w:rPr>
          <w:rFonts w:ascii="Segoe UI" w:hAnsi="Segoe UI" w:cs="Segoe UI"/>
          <w:b/>
          <w:bCs/>
          <w:color w:val="auto"/>
          <w:sz w:val="28"/>
          <w:szCs w:val="22"/>
        </w:rPr>
      </w:pPr>
      <w:bookmarkStart w:id="22" w:name="_Toc36472635"/>
      <w:r w:rsidRPr="0070318A">
        <w:rPr>
          <w:rFonts w:ascii="Segoe UI" w:hAnsi="Segoe UI" w:cs="Segoe UI"/>
          <w:b/>
          <w:bCs/>
          <w:color w:val="auto"/>
          <w:sz w:val="28"/>
          <w:szCs w:val="22"/>
        </w:rPr>
        <w:lastRenderedPageBreak/>
        <w:t xml:space="preserve">Adherence </w:t>
      </w:r>
      <w:r w:rsidR="00625591" w:rsidRPr="0070318A">
        <w:rPr>
          <w:rFonts w:ascii="Segoe UI" w:hAnsi="Segoe UI" w:cs="Segoe UI"/>
          <w:b/>
          <w:bCs/>
          <w:color w:val="auto"/>
          <w:sz w:val="28"/>
          <w:szCs w:val="22"/>
        </w:rPr>
        <w:t>to</w:t>
      </w:r>
      <w:r w:rsidRPr="0070318A">
        <w:rPr>
          <w:rFonts w:ascii="Segoe UI" w:hAnsi="Segoe UI" w:cs="Segoe UI"/>
          <w:b/>
          <w:bCs/>
          <w:color w:val="auto"/>
          <w:sz w:val="28"/>
          <w:szCs w:val="22"/>
        </w:rPr>
        <w:t xml:space="preserve"> This Guideline</w:t>
      </w:r>
      <w:bookmarkEnd w:id="22"/>
    </w:p>
    <w:p w14:paraId="01A0BC2B" w14:textId="77777777" w:rsidR="00B03438" w:rsidRPr="00556914" w:rsidRDefault="00B03438" w:rsidP="009256A9">
      <w:pPr>
        <w:pStyle w:val="NoSpacing"/>
        <w:ind w:left="426"/>
        <w:rPr>
          <w:rFonts w:ascii="Segoe UI" w:hAnsi="Segoe UI" w:cs="Segoe UI"/>
          <w:b/>
          <w:bCs/>
        </w:rPr>
      </w:pPr>
    </w:p>
    <w:p w14:paraId="14550D11" w14:textId="79071724" w:rsidR="00EF1266" w:rsidRPr="00556914" w:rsidRDefault="00925F1B" w:rsidP="009256A9">
      <w:pPr>
        <w:pStyle w:val="NoSpacing"/>
        <w:ind w:left="426"/>
        <w:rPr>
          <w:rFonts w:ascii="Segoe UI" w:hAnsi="Segoe UI" w:cs="Segoe UI"/>
        </w:rPr>
      </w:pPr>
      <w:r w:rsidRPr="00556914">
        <w:rPr>
          <w:rFonts w:ascii="Segoe UI" w:hAnsi="Segoe UI" w:cs="Segoe UI"/>
        </w:rPr>
        <w:t>Failure to follow this Policy</w:t>
      </w:r>
      <w:r w:rsidR="00EF1266" w:rsidRPr="00556914">
        <w:rPr>
          <w:rFonts w:ascii="Segoe UI" w:hAnsi="Segoe UI" w:cs="Segoe UI"/>
        </w:rPr>
        <w:t xml:space="preserve"> </w:t>
      </w:r>
      <w:r w:rsidR="00680AF5" w:rsidRPr="00556914">
        <w:rPr>
          <w:rFonts w:ascii="Segoe UI" w:hAnsi="Segoe UI" w:cs="Segoe UI"/>
        </w:rPr>
        <w:t xml:space="preserve">will </w:t>
      </w:r>
      <w:r w:rsidR="00EF1266" w:rsidRPr="00556914">
        <w:rPr>
          <w:rFonts w:ascii="Segoe UI" w:hAnsi="Segoe UI" w:cs="Segoe UI"/>
        </w:rPr>
        <w:t>result in disciplinary action up to and including dismissal.</w:t>
      </w:r>
    </w:p>
    <w:p w14:paraId="1DE303D1" w14:textId="77777777" w:rsidR="00EF1266" w:rsidRPr="00556914" w:rsidRDefault="00EF1266" w:rsidP="009256A9">
      <w:pPr>
        <w:pStyle w:val="NoSpacing"/>
        <w:ind w:left="426"/>
        <w:rPr>
          <w:rFonts w:ascii="Segoe UI" w:eastAsiaTheme="majorEastAsia" w:hAnsi="Segoe UI" w:cs="Segoe UI"/>
          <w:b/>
          <w:bCs/>
          <w:color w:val="2F5496" w:themeColor="accent1" w:themeShade="BF"/>
          <w:lang w:val="en-AU"/>
        </w:rPr>
      </w:pPr>
    </w:p>
    <w:p w14:paraId="4F8678D9" w14:textId="77777777" w:rsidR="002C7E35" w:rsidRDefault="002C7E35">
      <w:pPr>
        <w:spacing w:after="160" w:line="259" w:lineRule="auto"/>
        <w:rPr>
          <w:rFonts w:ascii="Segoe UI" w:eastAsiaTheme="majorEastAsia" w:hAnsi="Segoe UI" w:cs="Segoe UI"/>
          <w:b/>
          <w:bCs/>
          <w:sz w:val="28"/>
          <w:szCs w:val="22"/>
        </w:rPr>
      </w:pPr>
      <w:r>
        <w:rPr>
          <w:rFonts w:ascii="Segoe UI" w:hAnsi="Segoe UI" w:cs="Segoe UI"/>
          <w:b/>
          <w:bCs/>
          <w:sz w:val="28"/>
          <w:szCs w:val="22"/>
        </w:rPr>
        <w:br w:type="page"/>
      </w:r>
    </w:p>
    <w:p w14:paraId="40B0A36C" w14:textId="6BF9217C" w:rsidR="00B755A6" w:rsidRPr="0070318A" w:rsidRDefault="00625591" w:rsidP="00FD5048">
      <w:pPr>
        <w:pStyle w:val="Heading1"/>
        <w:numPr>
          <w:ilvl w:val="0"/>
          <w:numId w:val="41"/>
        </w:numPr>
        <w:ind w:left="851" w:hanging="491"/>
        <w:rPr>
          <w:rFonts w:ascii="Segoe UI" w:hAnsi="Segoe UI" w:cs="Segoe UI"/>
          <w:b/>
          <w:bCs/>
          <w:color w:val="auto"/>
          <w:sz w:val="28"/>
          <w:szCs w:val="22"/>
        </w:rPr>
      </w:pPr>
      <w:bookmarkStart w:id="23" w:name="_Toc36472636"/>
      <w:r w:rsidRPr="0070318A">
        <w:rPr>
          <w:rFonts w:ascii="Segoe UI" w:hAnsi="Segoe UI" w:cs="Segoe UI"/>
          <w:b/>
          <w:bCs/>
          <w:color w:val="auto"/>
          <w:sz w:val="28"/>
          <w:szCs w:val="22"/>
        </w:rPr>
        <w:lastRenderedPageBreak/>
        <w:t>Medical Examinations</w:t>
      </w:r>
      <w:bookmarkEnd w:id="23"/>
    </w:p>
    <w:p w14:paraId="0103A0EB" w14:textId="77777777" w:rsidR="00B03438" w:rsidRPr="00556914" w:rsidRDefault="00B03438" w:rsidP="009256A9">
      <w:pPr>
        <w:pStyle w:val="NoSpacing"/>
        <w:ind w:left="426"/>
        <w:rPr>
          <w:rFonts w:ascii="Segoe UI" w:hAnsi="Segoe UI" w:cs="Segoe UI"/>
          <w:b/>
          <w:bCs/>
        </w:rPr>
      </w:pPr>
    </w:p>
    <w:p w14:paraId="5531B4B4" w14:textId="22088F9D" w:rsidR="00EF1266" w:rsidRPr="00556914" w:rsidRDefault="00EF1266" w:rsidP="009256A9">
      <w:pPr>
        <w:pStyle w:val="NoSpacing"/>
        <w:ind w:left="426"/>
        <w:rPr>
          <w:rFonts w:ascii="Segoe UI" w:hAnsi="Segoe UI" w:cs="Segoe UI"/>
        </w:rPr>
      </w:pPr>
      <w:r w:rsidRPr="00556914">
        <w:rPr>
          <w:rFonts w:ascii="Segoe UI" w:hAnsi="Segoe UI" w:cs="Segoe UI"/>
        </w:rPr>
        <w:t xml:space="preserve">The Company reserves the right to seek medical advice and </w:t>
      </w:r>
      <w:r w:rsidR="0079605D" w:rsidRPr="00556914">
        <w:rPr>
          <w:rFonts w:ascii="Segoe UI" w:hAnsi="Segoe UI" w:cs="Segoe UI"/>
        </w:rPr>
        <w:t>personnel</w:t>
      </w:r>
      <w:r w:rsidRPr="00556914">
        <w:rPr>
          <w:rFonts w:ascii="Segoe UI" w:hAnsi="Segoe UI" w:cs="Segoe UI"/>
        </w:rPr>
        <w:t xml:space="preserve"> must submit to a medical examination by a Company nominated doctor or specialist</w:t>
      </w:r>
      <w:r w:rsidR="00D3504F" w:rsidRPr="00556914">
        <w:rPr>
          <w:rFonts w:ascii="Segoe UI" w:hAnsi="Segoe UI" w:cs="Segoe UI"/>
        </w:rPr>
        <w:t xml:space="preserve">, </w:t>
      </w:r>
      <w:r w:rsidRPr="00556914">
        <w:rPr>
          <w:rFonts w:ascii="Segoe UI" w:hAnsi="Segoe UI" w:cs="Segoe UI"/>
        </w:rPr>
        <w:t xml:space="preserve">the results of which </w:t>
      </w:r>
      <w:r w:rsidR="0079605D" w:rsidRPr="00556914">
        <w:rPr>
          <w:rFonts w:ascii="Segoe UI" w:hAnsi="Segoe UI" w:cs="Segoe UI"/>
        </w:rPr>
        <w:t>personnel</w:t>
      </w:r>
      <w:r w:rsidRPr="00556914">
        <w:rPr>
          <w:rFonts w:ascii="Segoe UI" w:hAnsi="Segoe UI" w:cs="Segoe UI"/>
        </w:rPr>
        <w:t xml:space="preserve"> will be required to provide to the Company. </w:t>
      </w:r>
    </w:p>
    <w:p w14:paraId="73341274" w14:textId="2FB4D81C" w:rsidR="00B03438" w:rsidRPr="00556914" w:rsidRDefault="00B03438" w:rsidP="009256A9">
      <w:pPr>
        <w:pStyle w:val="NoSpacing"/>
        <w:ind w:left="426"/>
        <w:rPr>
          <w:rFonts w:ascii="Segoe UI" w:hAnsi="Segoe UI" w:cs="Segoe UI"/>
        </w:rPr>
      </w:pPr>
    </w:p>
    <w:p w14:paraId="0A5CB2B4" w14:textId="3A5EAE25" w:rsidR="00992FB8" w:rsidRDefault="00B03438" w:rsidP="001B3D3B">
      <w:pPr>
        <w:pStyle w:val="NoSpacing"/>
        <w:ind w:left="426"/>
        <w:rPr>
          <w:rFonts w:ascii="Segoe UI" w:hAnsi="Segoe UI" w:cs="Segoe UI"/>
        </w:rPr>
      </w:pPr>
      <w:r w:rsidRPr="00556914">
        <w:rPr>
          <w:rFonts w:ascii="Segoe UI" w:hAnsi="Segoe UI" w:cs="Segoe UI"/>
        </w:rPr>
        <w:t xml:space="preserve">Examinations shall be </w:t>
      </w:r>
      <w:r w:rsidR="003D5E4A" w:rsidRPr="00556914">
        <w:rPr>
          <w:rFonts w:ascii="Segoe UI" w:hAnsi="Segoe UI" w:cs="Segoe UI"/>
        </w:rPr>
        <w:t>conducted,</w:t>
      </w:r>
      <w:r w:rsidRPr="00556914">
        <w:rPr>
          <w:rFonts w:ascii="Segoe UI" w:hAnsi="Segoe UI" w:cs="Segoe UI"/>
        </w:rPr>
        <w:t xml:space="preserve"> and all medical correspondence shall be in line with State/Local regulations including medical confidence.</w:t>
      </w:r>
    </w:p>
    <w:p w14:paraId="5D4B90CA" w14:textId="36FE7CEF" w:rsidR="001B3D3B" w:rsidRDefault="001B3D3B" w:rsidP="001B3D3B">
      <w:pPr>
        <w:pStyle w:val="NoSpacing"/>
        <w:ind w:left="426"/>
        <w:rPr>
          <w:rFonts w:ascii="Segoe UI" w:hAnsi="Segoe UI" w:cs="Segoe UI"/>
        </w:rPr>
      </w:pPr>
    </w:p>
    <w:p w14:paraId="5C0BB7B6" w14:textId="77777777" w:rsidR="001B3D3B" w:rsidRPr="001B3D3B" w:rsidRDefault="001B3D3B" w:rsidP="001B3D3B">
      <w:pPr>
        <w:pStyle w:val="NoSpacing"/>
        <w:ind w:left="426"/>
        <w:rPr>
          <w:rFonts w:ascii="Segoe UI" w:hAnsi="Segoe UI" w:cs="Segoe UI"/>
        </w:rPr>
      </w:pPr>
    </w:p>
    <w:p w14:paraId="1815653F" w14:textId="77777777" w:rsidR="00E74DD7" w:rsidRDefault="00E74DD7">
      <w:pPr>
        <w:spacing w:after="160" w:line="259" w:lineRule="auto"/>
        <w:rPr>
          <w:rFonts w:ascii="Segoe UI" w:eastAsiaTheme="majorEastAsia" w:hAnsi="Segoe UI" w:cs="Segoe UI"/>
          <w:b/>
          <w:bCs/>
          <w:sz w:val="22"/>
          <w:szCs w:val="22"/>
        </w:rPr>
      </w:pPr>
      <w:bookmarkStart w:id="24" w:name="_Toc36472637"/>
      <w:r>
        <w:rPr>
          <w:rFonts w:ascii="Segoe UI" w:hAnsi="Segoe UI" w:cs="Segoe UI"/>
          <w:b/>
          <w:bCs/>
          <w:sz w:val="22"/>
          <w:szCs w:val="22"/>
        </w:rPr>
        <w:br w:type="page"/>
      </w:r>
    </w:p>
    <w:p w14:paraId="68F7C137" w14:textId="77777777" w:rsidR="00E74DD7" w:rsidRDefault="00E74DD7" w:rsidP="009256A9">
      <w:pPr>
        <w:pStyle w:val="Heading1"/>
        <w:ind w:left="426"/>
        <w:rPr>
          <w:rFonts w:ascii="Segoe UI" w:hAnsi="Segoe UI" w:cs="Segoe UI"/>
          <w:b/>
          <w:bCs/>
          <w:color w:val="auto"/>
          <w:sz w:val="22"/>
          <w:szCs w:val="22"/>
        </w:rPr>
        <w:sectPr w:rsidR="00E74DD7">
          <w:footerReference w:type="default" r:id="rId12"/>
          <w:pgSz w:w="11906" w:h="16838"/>
          <w:pgMar w:top="1440" w:right="1440" w:bottom="1440" w:left="1440" w:header="708" w:footer="708" w:gutter="0"/>
          <w:cols w:space="708"/>
          <w:docGrid w:linePitch="360"/>
        </w:sectPr>
      </w:pPr>
    </w:p>
    <w:p w14:paraId="1322DABE" w14:textId="7E2ED6D0" w:rsidR="0027738D" w:rsidRPr="00FD5048" w:rsidRDefault="0027738D" w:rsidP="009256A9">
      <w:pPr>
        <w:pStyle w:val="Heading1"/>
        <w:ind w:left="426"/>
        <w:rPr>
          <w:rFonts w:ascii="Segoe UI" w:hAnsi="Segoe UI" w:cs="Segoe UI"/>
          <w:b/>
          <w:bCs/>
          <w:color w:val="auto"/>
          <w:sz w:val="22"/>
          <w:szCs w:val="22"/>
          <w:lang w:val="en-GB"/>
        </w:rPr>
      </w:pPr>
      <w:r w:rsidRPr="00FD5048">
        <w:rPr>
          <w:rFonts w:ascii="Segoe UI" w:hAnsi="Segoe UI" w:cs="Segoe UI"/>
          <w:b/>
          <w:bCs/>
          <w:color w:val="auto"/>
          <w:sz w:val="22"/>
          <w:szCs w:val="22"/>
        </w:rPr>
        <w:lastRenderedPageBreak/>
        <w:t>Appendix 1</w:t>
      </w:r>
      <w:r w:rsidR="00383F03">
        <w:rPr>
          <w:rFonts w:ascii="Segoe UI" w:hAnsi="Segoe UI" w:cs="Segoe UI"/>
          <w:b/>
          <w:bCs/>
          <w:color w:val="auto"/>
          <w:sz w:val="22"/>
          <w:szCs w:val="22"/>
        </w:rPr>
        <w:t>a</w:t>
      </w:r>
      <w:r w:rsidR="00992FB8" w:rsidRPr="00FD5048">
        <w:rPr>
          <w:rFonts w:ascii="Segoe UI" w:hAnsi="Segoe UI" w:cs="Segoe UI"/>
          <w:b/>
          <w:bCs/>
          <w:color w:val="auto"/>
          <w:sz w:val="22"/>
          <w:szCs w:val="22"/>
        </w:rPr>
        <w:t xml:space="preserve">  - </w:t>
      </w:r>
      <w:r w:rsidR="00992FB8" w:rsidRPr="00FD5048">
        <w:rPr>
          <w:rFonts w:ascii="Segoe UI" w:hAnsi="Segoe UI" w:cs="Segoe UI"/>
          <w:b/>
          <w:bCs/>
          <w:color w:val="auto"/>
          <w:sz w:val="22"/>
          <w:szCs w:val="22"/>
          <w:lang w:val="en-GB"/>
        </w:rPr>
        <w:t>Workflow for Temperature Screening</w:t>
      </w:r>
      <w:bookmarkEnd w:id="24"/>
    </w:p>
    <w:p w14:paraId="5C7BCA39" w14:textId="711580F2" w:rsidR="00383F03" w:rsidRPr="00383F03" w:rsidRDefault="00E74DD7" w:rsidP="00383F03">
      <w:pPr>
        <w:pStyle w:val="NoSpacing"/>
        <w:ind w:left="426" w:hanging="426"/>
        <w:rPr>
          <w:rFonts w:ascii="Segoe UI" w:eastAsiaTheme="majorEastAsia" w:hAnsi="Segoe UI" w:cs="Segoe UI"/>
          <w:color w:val="2F5496" w:themeColor="accent1" w:themeShade="BF"/>
          <w:lang w:val="en-AU"/>
        </w:rPr>
      </w:pPr>
      <w:r w:rsidRPr="00E74DD7">
        <w:rPr>
          <w:rStyle w:val="Heading1Char"/>
          <w:rFonts w:ascii="Segoe UI" w:hAnsi="Segoe UI" w:cs="Segoe UI"/>
          <w:noProof/>
          <w:sz w:val="22"/>
          <w:szCs w:val="22"/>
          <w:lang w:val="en-GB" w:eastAsia="en-GB"/>
        </w:rPr>
        <w:drawing>
          <wp:inline distT="0" distB="0" distL="0" distR="0" wp14:anchorId="0F2255DC" wp14:editId="44216381">
            <wp:extent cx="7105650" cy="52965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122960" cy="5309470"/>
                    </a:xfrm>
                    <a:prstGeom prst="rect">
                      <a:avLst/>
                    </a:prstGeom>
                  </pic:spPr>
                </pic:pic>
              </a:graphicData>
            </a:graphic>
          </wp:inline>
        </w:drawing>
      </w:r>
      <w:bookmarkStart w:id="25" w:name="_Toc36472638"/>
    </w:p>
    <w:p w14:paraId="786C627D" w14:textId="4D790C38" w:rsidR="00E74DD7" w:rsidRPr="00E74DD7" w:rsidRDefault="00E74DD7" w:rsidP="00E74DD7">
      <w:pPr>
        <w:sectPr w:rsidR="00E74DD7" w:rsidRPr="00E74DD7" w:rsidSect="00E74DD7">
          <w:pgSz w:w="16838" w:h="11906" w:orient="landscape" w:code="9"/>
          <w:pgMar w:top="1440" w:right="1440" w:bottom="1440" w:left="1440" w:header="709" w:footer="709" w:gutter="0"/>
          <w:cols w:space="708"/>
          <w:docGrid w:linePitch="360"/>
        </w:sectPr>
      </w:pPr>
      <w:r w:rsidRPr="00E74DD7">
        <w:rPr>
          <w:noProof/>
          <w:lang w:val="en-GB" w:eastAsia="en-GB"/>
        </w:rPr>
        <w:lastRenderedPageBreak/>
        <w:drawing>
          <wp:inline distT="0" distB="0" distL="0" distR="0" wp14:anchorId="37D68D4C" wp14:editId="4850F472">
            <wp:extent cx="7195859" cy="5540375"/>
            <wp:effectExtent l="0" t="0" r="508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202312" cy="5545343"/>
                    </a:xfrm>
                    <a:prstGeom prst="rect">
                      <a:avLst/>
                    </a:prstGeom>
                  </pic:spPr>
                </pic:pic>
              </a:graphicData>
            </a:graphic>
          </wp:inline>
        </w:drawing>
      </w:r>
    </w:p>
    <w:p w14:paraId="0928F457" w14:textId="3A1F301C" w:rsidR="0027738D" w:rsidRPr="00FD5048" w:rsidRDefault="0027738D" w:rsidP="009256A9">
      <w:pPr>
        <w:pStyle w:val="Heading1"/>
        <w:ind w:left="426"/>
        <w:rPr>
          <w:rFonts w:ascii="Segoe UI" w:hAnsi="Segoe UI" w:cs="Segoe UI"/>
          <w:b/>
          <w:bCs/>
          <w:color w:val="auto"/>
          <w:sz w:val="22"/>
          <w:szCs w:val="22"/>
        </w:rPr>
      </w:pPr>
      <w:r w:rsidRPr="00FD5048">
        <w:rPr>
          <w:rFonts w:ascii="Segoe UI" w:hAnsi="Segoe UI" w:cs="Segoe UI"/>
          <w:b/>
          <w:bCs/>
          <w:color w:val="auto"/>
          <w:sz w:val="22"/>
          <w:szCs w:val="22"/>
        </w:rPr>
        <w:lastRenderedPageBreak/>
        <w:t>Appendix 2</w:t>
      </w:r>
      <w:r w:rsidR="00992FB8" w:rsidRPr="00FD5048">
        <w:rPr>
          <w:rFonts w:ascii="Segoe UI" w:eastAsiaTheme="minorEastAsia" w:hAnsi="Segoe UI" w:cs="Segoe UI"/>
          <w:b/>
          <w:bCs/>
          <w:color w:val="auto"/>
          <w:sz w:val="22"/>
          <w:szCs w:val="22"/>
        </w:rPr>
        <w:t xml:space="preserve"> - </w:t>
      </w:r>
      <w:r w:rsidR="00992FB8" w:rsidRPr="00FD5048">
        <w:rPr>
          <w:rFonts w:ascii="Segoe UI" w:hAnsi="Segoe UI" w:cs="Segoe UI"/>
          <w:b/>
          <w:bCs/>
          <w:color w:val="auto"/>
          <w:sz w:val="22"/>
          <w:szCs w:val="22"/>
        </w:rPr>
        <w:t>How to Hand Wash</w:t>
      </w:r>
      <w:bookmarkEnd w:id="25"/>
    </w:p>
    <w:p w14:paraId="31B6543B" w14:textId="51C87836" w:rsidR="00F803EA" w:rsidRPr="00556914" w:rsidRDefault="005E128D" w:rsidP="009256A9">
      <w:pPr>
        <w:pStyle w:val="NoSpacing"/>
        <w:ind w:left="426"/>
        <w:rPr>
          <w:rFonts w:ascii="Segoe UI" w:hAnsi="Segoe UI" w:cs="Segoe UI"/>
        </w:rPr>
      </w:pPr>
      <w:r w:rsidRPr="00556914">
        <w:rPr>
          <w:rFonts w:ascii="Segoe UI" w:hAnsi="Segoe UI" w:cs="Segoe UI"/>
          <w:noProof/>
          <w:lang w:eastAsia="en-GB"/>
        </w:rPr>
        <w:drawing>
          <wp:inline distT="0" distB="0" distL="0" distR="0" wp14:anchorId="5CA0CA85" wp14:editId="1611CF17">
            <wp:extent cx="5994400" cy="8353958"/>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058426" cy="8443186"/>
                    </a:xfrm>
                    <a:prstGeom prst="rect">
                      <a:avLst/>
                    </a:prstGeom>
                  </pic:spPr>
                </pic:pic>
              </a:graphicData>
            </a:graphic>
          </wp:inline>
        </w:drawing>
      </w:r>
    </w:p>
    <w:p w14:paraId="7910BC4A" w14:textId="102E7E0E" w:rsidR="0027738D" w:rsidRPr="00FD5048" w:rsidRDefault="0027738D" w:rsidP="009256A9">
      <w:pPr>
        <w:pStyle w:val="Heading1"/>
        <w:ind w:left="426"/>
        <w:rPr>
          <w:rFonts w:ascii="Segoe UI" w:hAnsi="Segoe UI" w:cs="Segoe UI"/>
          <w:b/>
          <w:bCs/>
          <w:color w:val="auto"/>
          <w:sz w:val="22"/>
          <w:szCs w:val="22"/>
        </w:rPr>
      </w:pPr>
      <w:bookmarkStart w:id="26" w:name="_Toc36472639"/>
      <w:r w:rsidRPr="00FD5048">
        <w:rPr>
          <w:rFonts w:ascii="Segoe UI" w:hAnsi="Segoe UI" w:cs="Segoe UI"/>
          <w:b/>
          <w:bCs/>
          <w:color w:val="auto"/>
          <w:sz w:val="22"/>
          <w:szCs w:val="22"/>
        </w:rPr>
        <w:lastRenderedPageBreak/>
        <w:t>Appendix 3</w:t>
      </w:r>
      <w:r w:rsidR="00992FB8" w:rsidRPr="00FD5048">
        <w:rPr>
          <w:rFonts w:ascii="Segoe UI" w:hAnsi="Segoe UI" w:cs="Segoe UI"/>
          <w:b/>
          <w:bCs/>
          <w:color w:val="auto"/>
          <w:sz w:val="22"/>
          <w:szCs w:val="22"/>
        </w:rPr>
        <w:t xml:space="preserve"> - 14-Day Self Quarantine Guideline</w:t>
      </w:r>
      <w:bookmarkEnd w:id="26"/>
      <w:r w:rsidRPr="00FD5048">
        <w:rPr>
          <w:rFonts w:ascii="Segoe UI" w:hAnsi="Segoe UI" w:cs="Segoe UI"/>
          <w:b/>
          <w:bCs/>
          <w:color w:val="auto"/>
          <w:sz w:val="22"/>
          <w:szCs w:val="22"/>
        </w:rPr>
        <w:t xml:space="preserve"> </w:t>
      </w:r>
    </w:p>
    <w:p w14:paraId="721867E3" w14:textId="2D565D89" w:rsidR="00992FB8" w:rsidRPr="00556914" w:rsidRDefault="00992FB8" w:rsidP="009256A9">
      <w:pPr>
        <w:ind w:left="426"/>
        <w:rPr>
          <w:sz w:val="22"/>
          <w:szCs w:val="22"/>
        </w:rPr>
      </w:pPr>
    </w:p>
    <w:p w14:paraId="654F242A" w14:textId="2BE9F12C" w:rsidR="00992FB8" w:rsidRDefault="00992FB8" w:rsidP="009256A9">
      <w:pPr>
        <w:ind w:left="426"/>
        <w:rPr>
          <w:sz w:val="22"/>
          <w:szCs w:val="22"/>
        </w:rPr>
      </w:pPr>
      <w:r w:rsidRPr="00556914">
        <w:rPr>
          <w:noProof/>
          <w:sz w:val="22"/>
          <w:szCs w:val="22"/>
          <w:lang w:val="en-GB" w:eastAsia="en-GB"/>
        </w:rPr>
        <w:drawing>
          <wp:inline distT="0" distB="0" distL="0" distR="0" wp14:anchorId="435363BB" wp14:editId="73482867">
            <wp:extent cx="5730875" cy="792543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7925435"/>
                    </a:xfrm>
                    <a:prstGeom prst="rect">
                      <a:avLst/>
                    </a:prstGeom>
                    <a:noFill/>
                  </pic:spPr>
                </pic:pic>
              </a:graphicData>
            </a:graphic>
          </wp:inline>
        </w:drawing>
      </w:r>
    </w:p>
    <w:p w14:paraId="48D5E247" w14:textId="50568799" w:rsidR="00BD3F00" w:rsidRDefault="00BD3F00">
      <w:pPr>
        <w:spacing w:after="160" w:line="259" w:lineRule="auto"/>
        <w:rPr>
          <w:sz w:val="22"/>
          <w:szCs w:val="22"/>
        </w:rPr>
      </w:pPr>
      <w:r>
        <w:rPr>
          <w:sz w:val="22"/>
          <w:szCs w:val="22"/>
        </w:rPr>
        <w:br w:type="page"/>
      </w:r>
    </w:p>
    <w:p w14:paraId="1A2E20E4" w14:textId="77777777" w:rsidR="00BD3F00" w:rsidRDefault="00BD3F00" w:rsidP="00BD3F00">
      <w:pPr>
        <w:rPr>
          <w:sz w:val="22"/>
          <w:szCs w:val="22"/>
        </w:rPr>
        <w:sectPr w:rsidR="00BD3F00">
          <w:pgSz w:w="11906" w:h="16838"/>
          <w:pgMar w:top="1440" w:right="1440" w:bottom="1440" w:left="1440" w:header="708" w:footer="708" w:gutter="0"/>
          <w:cols w:space="708"/>
          <w:docGrid w:linePitch="360"/>
        </w:sectPr>
      </w:pPr>
    </w:p>
    <w:p w14:paraId="58F9E261" w14:textId="0207B1D4" w:rsidR="00BD3F00" w:rsidRPr="00BD3F00" w:rsidRDefault="00BD3F00" w:rsidP="00BD3F00">
      <w:pPr>
        <w:pStyle w:val="Heading1"/>
        <w:rPr>
          <w:rFonts w:ascii="Segoe UI" w:hAnsi="Segoe UI" w:cs="Segoe UI"/>
          <w:b/>
          <w:bCs/>
          <w:color w:val="auto"/>
          <w:sz w:val="22"/>
          <w:szCs w:val="22"/>
        </w:rPr>
      </w:pPr>
      <w:bookmarkStart w:id="27" w:name="_Toc36472640"/>
      <w:r w:rsidRPr="00BD3F00">
        <w:rPr>
          <w:rFonts w:ascii="Segoe UI" w:hAnsi="Segoe UI" w:cs="Segoe UI"/>
          <w:b/>
          <w:bCs/>
          <w:color w:val="auto"/>
          <w:sz w:val="22"/>
          <w:szCs w:val="22"/>
        </w:rPr>
        <w:lastRenderedPageBreak/>
        <w:t xml:space="preserve">Appendix </w:t>
      </w:r>
      <w:r w:rsidRPr="00DD032D">
        <w:rPr>
          <w:rFonts w:ascii="Segoe UI" w:hAnsi="Segoe UI" w:cs="Segoe UI"/>
          <w:b/>
          <w:bCs/>
          <w:color w:val="auto"/>
          <w:sz w:val="22"/>
          <w:szCs w:val="22"/>
        </w:rPr>
        <w:t>4</w:t>
      </w:r>
      <w:r w:rsidRPr="00BD3F00">
        <w:rPr>
          <w:rFonts w:ascii="Segoe UI" w:hAnsi="Segoe UI" w:cs="Segoe UI"/>
          <w:b/>
          <w:bCs/>
          <w:color w:val="auto"/>
          <w:sz w:val="22"/>
          <w:szCs w:val="22"/>
        </w:rPr>
        <w:t xml:space="preserve"> - Temperature screening log</w:t>
      </w:r>
      <w:bookmarkEnd w:id="27"/>
    </w:p>
    <w:p w14:paraId="056E761D" w14:textId="77777777" w:rsidR="00BD3F00" w:rsidRPr="00BD3F00" w:rsidRDefault="00BD3F00" w:rsidP="00BD3F00">
      <w:pPr>
        <w:ind w:left="426"/>
        <w:rPr>
          <w:sz w:val="22"/>
          <w:szCs w:val="22"/>
        </w:rPr>
      </w:pPr>
    </w:p>
    <w:p w14:paraId="79B5E5F6" w14:textId="0CA2356F" w:rsidR="00BD3F00" w:rsidRPr="00BD3F00" w:rsidRDefault="00BD3F00" w:rsidP="00DD032D">
      <w:pPr>
        <w:rPr>
          <w:rFonts w:ascii="Segoe UI" w:hAnsi="Segoe UI" w:cs="Segoe UI"/>
          <w:sz w:val="18"/>
          <w:szCs w:val="18"/>
        </w:rPr>
      </w:pPr>
      <w:r w:rsidRPr="00BD3F00">
        <w:rPr>
          <w:rFonts w:ascii="Segoe UI" w:hAnsi="Segoe UI" w:cs="Segoe UI"/>
          <w:sz w:val="18"/>
          <w:szCs w:val="18"/>
        </w:rPr>
        <w:t xml:space="preserve">Use this log when a temperature of </w:t>
      </w:r>
      <w:r w:rsidR="00DD032D">
        <w:rPr>
          <w:rFonts w:ascii="Segoe UI" w:hAnsi="Segoe UI" w:cs="Segoe UI"/>
          <w:sz w:val="18"/>
          <w:szCs w:val="18"/>
        </w:rPr>
        <w:t>37.4</w:t>
      </w:r>
      <w:r w:rsidRPr="00BD3F00">
        <w:rPr>
          <w:rFonts w:ascii="Segoe UI" w:hAnsi="Segoe UI" w:cs="Segoe UI"/>
          <w:sz w:val="18"/>
          <w:szCs w:val="18"/>
        </w:rPr>
        <w:t>°C or more is identified using FLIR camera.</w:t>
      </w:r>
    </w:p>
    <w:p w14:paraId="52440DBF" w14:textId="77777777" w:rsidR="00BD3F00" w:rsidRPr="00BD3F00" w:rsidRDefault="00BD3F00" w:rsidP="00BD3F00">
      <w:pPr>
        <w:ind w:left="426"/>
        <w:rPr>
          <w:rFonts w:ascii="Segoe UI" w:hAnsi="Segoe UI" w:cs="Segoe UI"/>
          <w:sz w:val="18"/>
          <w:szCs w:val="18"/>
        </w:rPr>
      </w:pPr>
    </w:p>
    <w:tbl>
      <w:tblPr>
        <w:tblStyle w:val="TableGrid"/>
        <w:tblW w:w="12323" w:type="dxa"/>
        <w:tblInd w:w="-137" w:type="dxa"/>
        <w:tblLayout w:type="fixed"/>
        <w:tblLook w:val="04A0" w:firstRow="1" w:lastRow="0" w:firstColumn="1" w:lastColumn="0" w:noHBand="0" w:noVBand="1"/>
      </w:tblPr>
      <w:tblGrid>
        <w:gridCol w:w="1276"/>
        <w:gridCol w:w="2977"/>
        <w:gridCol w:w="2258"/>
        <w:gridCol w:w="992"/>
        <w:gridCol w:w="1418"/>
        <w:gridCol w:w="992"/>
        <w:gridCol w:w="992"/>
        <w:gridCol w:w="1418"/>
      </w:tblGrid>
      <w:tr w:rsidR="00BD3F00" w:rsidRPr="00BD3F00" w14:paraId="2044D2CE" w14:textId="77777777" w:rsidTr="00DD032D">
        <w:tc>
          <w:tcPr>
            <w:tcW w:w="1276" w:type="dxa"/>
            <w:vMerge w:val="restart"/>
            <w:shd w:val="clear" w:color="auto" w:fill="D9D9D9" w:themeFill="background1" w:themeFillShade="D9"/>
          </w:tcPr>
          <w:p w14:paraId="17D02A23" w14:textId="77777777" w:rsidR="00BD3F00" w:rsidRPr="00BD3F00" w:rsidRDefault="00BD3F00" w:rsidP="00BD3F00">
            <w:pPr>
              <w:ind w:left="426"/>
              <w:rPr>
                <w:rFonts w:ascii="Segoe UI" w:hAnsi="Segoe UI" w:cs="Segoe UI"/>
                <w:sz w:val="18"/>
                <w:szCs w:val="18"/>
              </w:rPr>
            </w:pPr>
            <w:r w:rsidRPr="00BD3F00">
              <w:rPr>
                <w:rFonts w:ascii="Segoe UI" w:hAnsi="Segoe UI" w:cs="Segoe UI"/>
                <w:sz w:val="18"/>
                <w:szCs w:val="18"/>
              </w:rPr>
              <w:t>Date</w:t>
            </w:r>
          </w:p>
        </w:tc>
        <w:tc>
          <w:tcPr>
            <w:tcW w:w="2977" w:type="dxa"/>
            <w:vMerge w:val="restart"/>
            <w:shd w:val="clear" w:color="auto" w:fill="D9D9D9" w:themeFill="background1" w:themeFillShade="D9"/>
          </w:tcPr>
          <w:p w14:paraId="27ED3AB6" w14:textId="77777777" w:rsidR="00BD3F00" w:rsidRPr="00BD3F00" w:rsidRDefault="00BD3F00" w:rsidP="00BD3F00">
            <w:pPr>
              <w:ind w:left="426"/>
              <w:rPr>
                <w:rFonts w:ascii="Segoe UI" w:hAnsi="Segoe UI" w:cs="Segoe UI"/>
                <w:sz w:val="18"/>
                <w:szCs w:val="18"/>
              </w:rPr>
            </w:pPr>
            <w:r w:rsidRPr="00BD3F00">
              <w:rPr>
                <w:rFonts w:ascii="Segoe UI" w:hAnsi="Segoe UI" w:cs="Segoe UI"/>
                <w:sz w:val="18"/>
                <w:szCs w:val="18"/>
              </w:rPr>
              <w:t>Name of the Personnel</w:t>
            </w:r>
          </w:p>
        </w:tc>
        <w:tc>
          <w:tcPr>
            <w:tcW w:w="2258" w:type="dxa"/>
            <w:vMerge w:val="restart"/>
            <w:shd w:val="clear" w:color="auto" w:fill="D9D9D9" w:themeFill="background1" w:themeFillShade="D9"/>
          </w:tcPr>
          <w:p w14:paraId="52F22238" w14:textId="77777777" w:rsidR="00BD3F00" w:rsidRPr="00BD3F00" w:rsidRDefault="00BD3F00" w:rsidP="00BD3F00">
            <w:pPr>
              <w:ind w:left="426"/>
              <w:rPr>
                <w:rFonts w:ascii="Segoe UI" w:hAnsi="Segoe UI" w:cs="Segoe UI"/>
                <w:sz w:val="18"/>
                <w:szCs w:val="18"/>
              </w:rPr>
            </w:pPr>
            <w:r w:rsidRPr="00BD3F00">
              <w:rPr>
                <w:rFonts w:ascii="Segoe UI" w:hAnsi="Segoe UI" w:cs="Segoe UI"/>
                <w:sz w:val="18"/>
                <w:szCs w:val="18"/>
              </w:rPr>
              <w:t>Company Name</w:t>
            </w:r>
          </w:p>
        </w:tc>
        <w:tc>
          <w:tcPr>
            <w:tcW w:w="2410" w:type="dxa"/>
            <w:gridSpan w:val="2"/>
            <w:shd w:val="clear" w:color="auto" w:fill="D9D9D9" w:themeFill="background1" w:themeFillShade="D9"/>
          </w:tcPr>
          <w:p w14:paraId="2E17B0D6" w14:textId="77777777" w:rsidR="00BD3F00" w:rsidRPr="00BD3F00" w:rsidRDefault="00BD3F00" w:rsidP="00DD032D">
            <w:pPr>
              <w:ind w:left="42"/>
              <w:jc w:val="center"/>
              <w:rPr>
                <w:rFonts w:ascii="Segoe UI" w:hAnsi="Segoe UI" w:cs="Segoe UI"/>
                <w:sz w:val="18"/>
                <w:szCs w:val="18"/>
              </w:rPr>
            </w:pPr>
            <w:r w:rsidRPr="00BD3F00">
              <w:rPr>
                <w:rFonts w:ascii="Segoe UI" w:hAnsi="Segoe UI" w:cs="Segoe UI"/>
                <w:sz w:val="18"/>
                <w:szCs w:val="18"/>
              </w:rPr>
              <w:t>Temperature readings</w:t>
            </w:r>
          </w:p>
        </w:tc>
        <w:tc>
          <w:tcPr>
            <w:tcW w:w="3402" w:type="dxa"/>
            <w:gridSpan w:val="3"/>
            <w:shd w:val="clear" w:color="auto" w:fill="D9D9D9" w:themeFill="background1" w:themeFillShade="D9"/>
          </w:tcPr>
          <w:p w14:paraId="5DE7CA32" w14:textId="77777777" w:rsidR="00BD3F00" w:rsidRPr="00BD3F00" w:rsidRDefault="00BD3F00" w:rsidP="00BD3F00">
            <w:pPr>
              <w:ind w:left="426"/>
              <w:rPr>
                <w:rFonts w:ascii="Segoe UI" w:hAnsi="Segoe UI" w:cs="Segoe UI"/>
                <w:sz w:val="18"/>
                <w:szCs w:val="18"/>
              </w:rPr>
            </w:pPr>
            <w:r w:rsidRPr="00BD3F00">
              <w:rPr>
                <w:rFonts w:ascii="Segoe UI" w:hAnsi="Segoe UI" w:cs="Segoe UI"/>
                <w:sz w:val="18"/>
                <w:szCs w:val="18"/>
              </w:rPr>
              <w:t>Action Taken</w:t>
            </w:r>
          </w:p>
        </w:tc>
      </w:tr>
      <w:tr w:rsidR="00DD032D" w:rsidRPr="00BD3F00" w14:paraId="531A20AD" w14:textId="77777777" w:rsidTr="00DD032D">
        <w:tc>
          <w:tcPr>
            <w:tcW w:w="1276" w:type="dxa"/>
            <w:vMerge/>
            <w:shd w:val="clear" w:color="auto" w:fill="D9D9D9" w:themeFill="background1" w:themeFillShade="D9"/>
          </w:tcPr>
          <w:p w14:paraId="0B57FF3B" w14:textId="77777777" w:rsidR="00BD3F00" w:rsidRPr="00BD3F00" w:rsidRDefault="00BD3F00" w:rsidP="00BD3F00">
            <w:pPr>
              <w:ind w:left="426"/>
              <w:rPr>
                <w:rFonts w:ascii="Segoe UI" w:hAnsi="Segoe UI" w:cs="Segoe UI"/>
                <w:sz w:val="18"/>
                <w:szCs w:val="18"/>
              </w:rPr>
            </w:pPr>
          </w:p>
        </w:tc>
        <w:tc>
          <w:tcPr>
            <w:tcW w:w="2977" w:type="dxa"/>
            <w:vMerge/>
            <w:shd w:val="clear" w:color="auto" w:fill="D9D9D9" w:themeFill="background1" w:themeFillShade="D9"/>
          </w:tcPr>
          <w:p w14:paraId="49E73E78" w14:textId="77777777" w:rsidR="00BD3F00" w:rsidRPr="00BD3F00" w:rsidRDefault="00BD3F00" w:rsidP="00BD3F00">
            <w:pPr>
              <w:ind w:left="426"/>
              <w:rPr>
                <w:rFonts w:ascii="Segoe UI" w:hAnsi="Segoe UI" w:cs="Segoe UI"/>
                <w:sz w:val="18"/>
                <w:szCs w:val="18"/>
              </w:rPr>
            </w:pPr>
          </w:p>
        </w:tc>
        <w:tc>
          <w:tcPr>
            <w:tcW w:w="2258" w:type="dxa"/>
            <w:vMerge/>
            <w:shd w:val="clear" w:color="auto" w:fill="D9D9D9" w:themeFill="background1" w:themeFillShade="D9"/>
          </w:tcPr>
          <w:p w14:paraId="475458BC" w14:textId="77777777" w:rsidR="00BD3F00" w:rsidRPr="00BD3F00" w:rsidRDefault="00BD3F00" w:rsidP="00BD3F00">
            <w:pPr>
              <w:ind w:left="426"/>
              <w:rPr>
                <w:rFonts w:ascii="Segoe UI" w:hAnsi="Segoe UI" w:cs="Segoe UI"/>
                <w:sz w:val="18"/>
                <w:szCs w:val="18"/>
              </w:rPr>
            </w:pPr>
          </w:p>
        </w:tc>
        <w:tc>
          <w:tcPr>
            <w:tcW w:w="992" w:type="dxa"/>
            <w:shd w:val="clear" w:color="auto" w:fill="D9D9D9" w:themeFill="background1" w:themeFillShade="D9"/>
          </w:tcPr>
          <w:p w14:paraId="09DD07A8" w14:textId="77777777" w:rsidR="00BD3F00" w:rsidRPr="00BD3F00" w:rsidRDefault="00BD3F00" w:rsidP="00DD032D">
            <w:pPr>
              <w:ind w:left="42"/>
              <w:jc w:val="center"/>
              <w:rPr>
                <w:rFonts w:ascii="Segoe UI" w:hAnsi="Segoe UI" w:cs="Segoe UI"/>
                <w:sz w:val="18"/>
                <w:szCs w:val="18"/>
              </w:rPr>
            </w:pPr>
            <w:r w:rsidRPr="00BD3F00">
              <w:rPr>
                <w:rFonts w:ascii="Segoe UI" w:hAnsi="Segoe UI" w:cs="Segoe UI"/>
                <w:sz w:val="18"/>
                <w:szCs w:val="18"/>
              </w:rPr>
              <w:t>FLIR camera</w:t>
            </w:r>
          </w:p>
        </w:tc>
        <w:tc>
          <w:tcPr>
            <w:tcW w:w="1418" w:type="dxa"/>
            <w:shd w:val="clear" w:color="auto" w:fill="D9D9D9" w:themeFill="background1" w:themeFillShade="D9"/>
          </w:tcPr>
          <w:p w14:paraId="7F7B65F5" w14:textId="77777777" w:rsidR="00BD3F00" w:rsidRPr="00BD3F00" w:rsidRDefault="00BD3F00" w:rsidP="00DD032D">
            <w:pPr>
              <w:ind w:left="29" w:hanging="29"/>
              <w:jc w:val="center"/>
              <w:rPr>
                <w:rFonts w:ascii="Segoe UI" w:hAnsi="Segoe UI" w:cs="Segoe UI"/>
                <w:sz w:val="18"/>
                <w:szCs w:val="18"/>
              </w:rPr>
            </w:pPr>
            <w:r w:rsidRPr="00BD3F00">
              <w:rPr>
                <w:rFonts w:ascii="Segoe UI" w:hAnsi="Segoe UI" w:cs="Segoe UI"/>
                <w:sz w:val="18"/>
                <w:szCs w:val="18"/>
              </w:rPr>
              <w:t>Ear thermometer</w:t>
            </w:r>
          </w:p>
        </w:tc>
        <w:tc>
          <w:tcPr>
            <w:tcW w:w="992" w:type="dxa"/>
            <w:shd w:val="clear" w:color="auto" w:fill="D9D9D9" w:themeFill="background1" w:themeFillShade="D9"/>
          </w:tcPr>
          <w:p w14:paraId="3C037578" w14:textId="77777777" w:rsidR="00BD3F00" w:rsidRPr="00BD3F00" w:rsidRDefault="00BD3F00" w:rsidP="00DD032D">
            <w:pPr>
              <w:ind w:left="37"/>
              <w:jc w:val="center"/>
              <w:rPr>
                <w:rFonts w:ascii="Segoe UI" w:hAnsi="Segoe UI" w:cs="Segoe UI"/>
                <w:sz w:val="18"/>
                <w:szCs w:val="18"/>
              </w:rPr>
            </w:pPr>
            <w:r w:rsidRPr="00BD3F00">
              <w:rPr>
                <w:rFonts w:ascii="Segoe UI" w:hAnsi="Segoe UI" w:cs="Segoe UI"/>
                <w:sz w:val="18"/>
                <w:szCs w:val="18"/>
              </w:rPr>
              <w:t>Access granted</w:t>
            </w:r>
          </w:p>
        </w:tc>
        <w:tc>
          <w:tcPr>
            <w:tcW w:w="992" w:type="dxa"/>
            <w:shd w:val="clear" w:color="auto" w:fill="D9D9D9" w:themeFill="background1" w:themeFillShade="D9"/>
          </w:tcPr>
          <w:p w14:paraId="6BBE5408" w14:textId="77777777" w:rsidR="00BD3F00" w:rsidRPr="00BD3F00" w:rsidRDefault="00BD3F00" w:rsidP="00DD032D">
            <w:pPr>
              <w:ind w:left="31"/>
              <w:jc w:val="center"/>
              <w:rPr>
                <w:rFonts w:ascii="Segoe UI" w:hAnsi="Segoe UI" w:cs="Segoe UI"/>
                <w:sz w:val="18"/>
                <w:szCs w:val="18"/>
              </w:rPr>
            </w:pPr>
            <w:r w:rsidRPr="00BD3F00">
              <w:rPr>
                <w:rFonts w:ascii="Segoe UI" w:hAnsi="Segoe UI" w:cs="Segoe UI"/>
                <w:sz w:val="18"/>
                <w:szCs w:val="18"/>
              </w:rPr>
              <w:t>Access denied</w:t>
            </w:r>
          </w:p>
        </w:tc>
        <w:tc>
          <w:tcPr>
            <w:tcW w:w="1418" w:type="dxa"/>
            <w:shd w:val="clear" w:color="auto" w:fill="D9D9D9" w:themeFill="background1" w:themeFillShade="D9"/>
          </w:tcPr>
          <w:p w14:paraId="7FAAB622" w14:textId="77777777" w:rsidR="00BD3F00" w:rsidRPr="00BD3F00" w:rsidRDefault="00BD3F00" w:rsidP="00DD032D">
            <w:pPr>
              <w:ind w:left="41"/>
              <w:jc w:val="center"/>
              <w:rPr>
                <w:rFonts w:ascii="Segoe UI" w:hAnsi="Segoe UI" w:cs="Segoe UI"/>
                <w:sz w:val="18"/>
                <w:szCs w:val="18"/>
              </w:rPr>
            </w:pPr>
            <w:r w:rsidRPr="00BD3F00">
              <w:rPr>
                <w:rFonts w:ascii="Segoe UI" w:hAnsi="Segoe UI" w:cs="Segoe UI"/>
                <w:sz w:val="18"/>
                <w:szCs w:val="18"/>
              </w:rPr>
              <w:t>Management Informed</w:t>
            </w:r>
          </w:p>
        </w:tc>
      </w:tr>
      <w:tr w:rsidR="00DD032D" w:rsidRPr="00BD3F00" w14:paraId="160D25A8" w14:textId="77777777" w:rsidTr="00DD032D">
        <w:tc>
          <w:tcPr>
            <w:tcW w:w="1276" w:type="dxa"/>
          </w:tcPr>
          <w:p w14:paraId="2C645D19" w14:textId="77777777" w:rsidR="00BD3F00" w:rsidRPr="00BD3F00" w:rsidRDefault="00BD3F00" w:rsidP="00BD3F00">
            <w:pPr>
              <w:ind w:left="426"/>
              <w:rPr>
                <w:rFonts w:ascii="Segoe UI" w:hAnsi="Segoe UI" w:cs="Segoe UI"/>
                <w:sz w:val="18"/>
                <w:szCs w:val="18"/>
              </w:rPr>
            </w:pPr>
          </w:p>
        </w:tc>
        <w:tc>
          <w:tcPr>
            <w:tcW w:w="2977" w:type="dxa"/>
          </w:tcPr>
          <w:p w14:paraId="2154502A" w14:textId="77777777" w:rsidR="00BD3F00" w:rsidRPr="00BD3F00" w:rsidRDefault="00BD3F00" w:rsidP="00BD3F00">
            <w:pPr>
              <w:ind w:left="426"/>
              <w:rPr>
                <w:rFonts w:ascii="Segoe UI" w:hAnsi="Segoe UI" w:cs="Segoe UI"/>
                <w:sz w:val="18"/>
                <w:szCs w:val="18"/>
              </w:rPr>
            </w:pPr>
          </w:p>
          <w:p w14:paraId="3A942B0F" w14:textId="77777777" w:rsidR="00BD3F00" w:rsidRPr="00BD3F00" w:rsidRDefault="00BD3F00" w:rsidP="00BD3F00">
            <w:pPr>
              <w:ind w:left="426"/>
              <w:rPr>
                <w:rFonts w:ascii="Segoe UI" w:hAnsi="Segoe UI" w:cs="Segoe UI"/>
                <w:sz w:val="18"/>
                <w:szCs w:val="18"/>
              </w:rPr>
            </w:pPr>
          </w:p>
        </w:tc>
        <w:tc>
          <w:tcPr>
            <w:tcW w:w="2258" w:type="dxa"/>
          </w:tcPr>
          <w:p w14:paraId="6144A315" w14:textId="77777777" w:rsidR="00BD3F00" w:rsidRPr="00BD3F00" w:rsidRDefault="00BD3F00" w:rsidP="00BD3F00">
            <w:pPr>
              <w:ind w:left="426"/>
              <w:rPr>
                <w:rFonts w:ascii="Segoe UI" w:hAnsi="Segoe UI" w:cs="Segoe UI"/>
                <w:sz w:val="18"/>
                <w:szCs w:val="18"/>
              </w:rPr>
            </w:pPr>
          </w:p>
        </w:tc>
        <w:tc>
          <w:tcPr>
            <w:tcW w:w="992" w:type="dxa"/>
          </w:tcPr>
          <w:p w14:paraId="21314528" w14:textId="77777777" w:rsidR="00BD3F00" w:rsidRPr="00BD3F00" w:rsidRDefault="00BD3F00" w:rsidP="00BD3F00">
            <w:pPr>
              <w:ind w:left="426"/>
              <w:rPr>
                <w:rFonts w:ascii="Segoe UI" w:hAnsi="Segoe UI" w:cs="Segoe UI"/>
                <w:sz w:val="18"/>
                <w:szCs w:val="18"/>
              </w:rPr>
            </w:pPr>
          </w:p>
        </w:tc>
        <w:tc>
          <w:tcPr>
            <w:tcW w:w="1418" w:type="dxa"/>
          </w:tcPr>
          <w:p w14:paraId="7A36D1EA" w14:textId="77777777" w:rsidR="00BD3F00" w:rsidRPr="00BD3F00" w:rsidRDefault="00BD3F00" w:rsidP="00BD3F00">
            <w:pPr>
              <w:ind w:left="426"/>
              <w:rPr>
                <w:rFonts w:ascii="Segoe UI" w:hAnsi="Segoe UI" w:cs="Segoe UI"/>
                <w:sz w:val="18"/>
                <w:szCs w:val="18"/>
              </w:rPr>
            </w:pPr>
          </w:p>
        </w:tc>
        <w:tc>
          <w:tcPr>
            <w:tcW w:w="992" w:type="dxa"/>
          </w:tcPr>
          <w:p w14:paraId="241FFBAA" w14:textId="77777777" w:rsidR="00BD3F00" w:rsidRPr="00BD3F00" w:rsidRDefault="00BD3F00" w:rsidP="00BD3F00">
            <w:pPr>
              <w:ind w:left="426"/>
              <w:rPr>
                <w:rFonts w:ascii="Segoe UI" w:hAnsi="Segoe UI" w:cs="Segoe UI"/>
                <w:sz w:val="18"/>
                <w:szCs w:val="18"/>
              </w:rPr>
            </w:pPr>
          </w:p>
        </w:tc>
        <w:tc>
          <w:tcPr>
            <w:tcW w:w="992" w:type="dxa"/>
          </w:tcPr>
          <w:p w14:paraId="7A0673C2" w14:textId="77777777" w:rsidR="00BD3F00" w:rsidRPr="00BD3F00" w:rsidRDefault="00BD3F00" w:rsidP="00BD3F00">
            <w:pPr>
              <w:ind w:left="426"/>
              <w:rPr>
                <w:rFonts w:ascii="Segoe UI" w:hAnsi="Segoe UI" w:cs="Segoe UI"/>
                <w:sz w:val="18"/>
                <w:szCs w:val="18"/>
              </w:rPr>
            </w:pPr>
          </w:p>
        </w:tc>
        <w:tc>
          <w:tcPr>
            <w:tcW w:w="1418" w:type="dxa"/>
          </w:tcPr>
          <w:p w14:paraId="6493D2DC" w14:textId="77777777" w:rsidR="00BD3F00" w:rsidRPr="00BD3F00" w:rsidRDefault="00BD3F00" w:rsidP="00BD3F00">
            <w:pPr>
              <w:ind w:left="426"/>
              <w:rPr>
                <w:rFonts w:ascii="Segoe UI" w:hAnsi="Segoe UI" w:cs="Segoe UI"/>
                <w:sz w:val="18"/>
                <w:szCs w:val="18"/>
              </w:rPr>
            </w:pPr>
          </w:p>
        </w:tc>
      </w:tr>
      <w:tr w:rsidR="00DD032D" w:rsidRPr="00BD3F00" w14:paraId="7DE15A5D" w14:textId="77777777" w:rsidTr="00DD032D">
        <w:tc>
          <w:tcPr>
            <w:tcW w:w="1276" w:type="dxa"/>
          </w:tcPr>
          <w:p w14:paraId="116A4872" w14:textId="77777777" w:rsidR="00BD3F00" w:rsidRPr="00BD3F00" w:rsidRDefault="00BD3F00" w:rsidP="00BD3F00">
            <w:pPr>
              <w:ind w:left="426"/>
              <w:rPr>
                <w:rFonts w:ascii="Segoe UI" w:hAnsi="Segoe UI" w:cs="Segoe UI"/>
                <w:sz w:val="18"/>
                <w:szCs w:val="18"/>
              </w:rPr>
            </w:pPr>
          </w:p>
        </w:tc>
        <w:tc>
          <w:tcPr>
            <w:tcW w:w="2977" w:type="dxa"/>
          </w:tcPr>
          <w:p w14:paraId="3569E98C" w14:textId="77777777" w:rsidR="00BD3F00" w:rsidRPr="00BD3F00" w:rsidRDefault="00BD3F00" w:rsidP="00BD3F00">
            <w:pPr>
              <w:ind w:left="426"/>
              <w:rPr>
                <w:rFonts w:ascii="Segoe UI" w:hAnsi="Segoe UI" w:cs="Segoe UI"/>
                <w:sz w:val="18"/>
                <w:szCs w:val="18"/>
              </w:rPr>
            </w:pPr>
          </w:p>
          <w:p w14:paraId="3B31792D" w14:textId="77777777" w:rsidR="00BD3F00" w:rsidRPr="00BD3F00" w:rsidRDefault="00BD3F00" w:rsidP="00BD3F00">
            <w:pPr>
              <w:ind w:left="426"/>
              <w:rPr>
                <w:rFonts w:ascii="Segoe UI" w:hAnsi="Segoe UI" w:cs="Segoe UI"/>
                <w:sz w:val="18"/>
                <w:szCs w:val="18"/>
              </w:rPr>
            </w:pPr>
          </w:p>
        </w:tc>
        <w:tc>
          <w:tcPr>
            <w:tcW w:w="2258" w:type="dxa"/>
          </w:tcPr>
          <w:p w14:paraId="74027A9A" w14:textId="77777777" w:rsidR="00BD3F00" w:rsidRPr="00BD3F00" w:rsidRDefault="00BD3F00" w:rsidP="00BD3F00">
            <w:pPr>
              <w:ind w:left="426"/>
              <w:rPr>
                <w:rFonts w:ascii="Segoe UI" w:hAnsi="Segoe UI" w:cs="Segoe UI"/>
                <w:sz w:val="18"/>
                <w:szCs w:val="18"/>
              </w:rPr>
            </w:pPr>
          </w:p>
        </w:tc>
        <w:tc>
          <w:tcPr>
            <w:tcW w:w="992" w:type="dxa"/>
          </w:tcPr>
          <w:p w14:paraId="1E265C2F" w14:textId="77777777" w:rsidR="00BD3F00" w:rsidRPr="00BD3F00" w:rsidRDefault="00BD3F00" w:rsidP="00BD3F00">
            <w:pPr>
              <w:ind w:left="426"/>
              <w:rPr>
                <w:rFonts w:ascii="Segoe UI" w:hAnsi="Segoe UI" w:cs="Segoe UI"/>
                <w:sz w:val="18"/>
                <w:szCs w:val="18"/>
              </w:rPr>
            </w:pPr>
          </w:p>
        </w:tc>
        <w:tc>
          <w:tcPr>
            <w:tcW w:w="1418" w:type="dxa"/>
          </w:tcPr>
          <w:p w14:paraId="40AB42D4" w14:textId="77777777" w:rsidR="00BD3F00" w:rsidRPr="00BD3F00" w:rsidRDefault="00BD3F00" w:rsidP="00BD3F00">
            <w:pPr>
              <w:ind w:left="426"/>
              <w:rPr>
                <w:rFonts w:ascii="Segoe UI" w:hAnsi="Segoe UI" w:cs="Segoe UI"/>
                <w:sz w:val="18"/>
                <w:szCs w:val="18"/>
              </w:rPr>
            </w:pPr>
          </w:p>
        </w:tc>
        <w:tc>
          <w:tcPr>
            <w:tcW w:w="992" w:type="dxa"/>
          </w:tcPr>
          <w:p w14:paraId="052F8AFF" w14:textId="77777777" w:rsidR="00BD3F00" w:rsidRPr="00BD3F00" w:rsidRDefault="00BD3F00" w:rsidP="00BD3F00">
            <w:pPr>
              <w:ind w:left="426"/>
              <w:rPr>
                <w:rFonts w:ascii="Segoe UI" w:hAnsi="Segoe UI" w:cs="Segoe UI"/>
                <w:sz w:val="18"/>
                <w:szCs w:val="18"/>
              </w:rPr>
            </w:pPr>
          </w:p>
        </w:tc>
        <w:tc>
          <w:tcPr>
            <w:tcW w:w="992" w:type="dxa"/>
          </w:tcPr>
          <w:p w14:paraId="0BF41329" w14:textId="77777777" w:rsidR="00BD3F00" w:rsidRPr="00BD3F00" w:rsidRDefault="00BD3F00" w:rsidP="00BD3F00">
            <w:pPr>
              <w:ind w:left="426"/>
              <w:rPr>
                <w:rFonts w:ascii="Segoe UI" w:hAnsi="Segoe UI" w:cs="Segoe UI"/>
                <w:sz w:val="18"/>
                <w:szCs w:val="18"/>
              </w:rPr>
            </w:pPr>
          </w:p>
        </w:tc>
        <w:tc>
          <w:tcPr>
            <w:tcW w:w="1418" w:type="dxa"/>
          </w:tcPr>
          <w:p w14:paraId="2D8FBA0D" w14:textId="77777777" w:rsidR="00BD3F00" w:rsidRPr="00BD3F00" w:rsidRDefault="00BD3F00" w:rsidP="00BD3F00">
            <w:pPr>
              <w:ind w:left="426"/>
              <w:rPr>
                <w:rFonts w:ascii="Segoe UI" w:hAnsi="Segoe UI" w:cs="Segoe UI"/>
                <w:sz w:val="18"/>
                <w:szCs w:val="18"/>
              </w:rPr>
            </w:pPr>
          </w:p>
        </w:tc>
      </w:tr>
      <w:tr w:rsidR="00DD032D" w:rsidRPr="00BD3F00" w14:paraId="2120675B" w14:textId="77777777" w:rsidTr="00DD032D">
        <w:tc>
          <w:tcPr>
            <w:tcW w:w="1276" w:type="dxa"/>
          </w:tcPr>
          <w:p w14:paraId="4954933A" w14:textId="77777777" w:rsidR="00BD3F00" w:rsidRPr="00BD3F00" w:rsidRDefault="00BD3F00" w:rsidP="00BD3F00">
            <w:pPr>
              <w:ind w:left="426"/>
              <w:rPr>
                <w:rFonts w:ascii="Segoe UI" w:hAnsi="Segoe UI" w:cs="Segoe UI"/>
                <w:sz w:val="18"/>
                <w:szCs w:val="18"/>
              </w:rPr>
            </w:pPr>
          </w:p>
        </w:tc>
        <w:tc>
          <w:tcPr>
            <w:tcW w:w="2977" w:type="dxa"/>
          </w:tcPr>
          <w:p w14:paraId="4CA0F235" w14:textId="77777777" w:rsidR="00BD3F00" w:rsidRPr="00BD3F00" w:rsidRDefault="00BD3F00" w:rsidP="00BD3F00">
            <w:pPr>
              <w:ind w:left="426"/>
              <w:rPr>
                <w:rFonts w:ascii="Segoe UI" w:hAnsi="Segoe UI" w:cs="Segoe UI"/>
                <w:sz w:val="18"/>
                <w:szCs w:val="18"/>
              </w:rPr>
            </w:pPr>
          </w:p>
          <w:p w14:paraId="5578C8CC" w14:textId="77777777" w:rsidR="00BD3F00" w:rsidRPr="00BD3F00" w:rsidRDefault="00BD3F00" w:rsidP="00BD3F00">
            <w:pPr>
              <w:ind w:left="426"/>
              <w:rPr>
                <w:rFonts w:ascii="Segoe UI" w:hAnsi="Segoe UI" w:cs="Segoe UI"/>
                <w:sz w:val="18"/>
                <w:szCs w:val="18"/>
              </w:rPr>
            </w:pPr>
          </w:p>
        </w:tc>
        <w:tc>
          <w:tcPr>
            <w:tcW w:w="2258" w:type="dxa"/>
          </w:tcPr>
          <w:p w14:paraId="15BC2961" w14:textId="77777777" w:rsidR="00BD3F00" w:rsidRPr="00BD3F00" w:rsidRDefault="00BD3F00" w:rsidP="00BD3F00">
            <w:pPr>
              <w:ind w:left="426"/>
              <w:rPr>
                <w:rFonts w:ascii="Segoe UI" w:hAnsi="Segoe UI" w:cs="Segoe UI"/>
                <w:sz w:val="18"/>
                <w:szCs w:val="18"/>
              </w:rPr>
            </w:pPr>
          </w:p>
        </w:tc>
        <w:tc>
          <w:tcPr>
            <w:tcW w:w="992" w:type="dxa"/>
          </w:tcPr>
          <w:p w14:paraId="6E8C3DF6" w14:textId="77777777" w:rsidR="00BD3F00" w:rsidRPr="00BD3F00" w:rsidRDefault="00BD3F00" w:rsidP="00BD3F00">
            <w:pPr>
              <w:ind w:left="426"/>
              <w:rPr>
                <w:rFonts w:ascii="Segoe UI" w:hAnsi="Segoe UI" w:cs="Segoe UI"/>
                <w:sz w:val="18"/>
                <w:szCs w:val="18"/>
              </w:rPr>
            </w:pPr>
          </w:p>
        </w:tc>
        <w:tc>
          <w:tcPr>
            <w:tcW w:w="1418" w:type="dxa"/>
          </w:tcPr>
          <w:p w14:paraId="1531EA66" w14:textId="77777777" w:rsidR="00BD3F00" w:rsidRPr="00BD3F00" w:rsidRDefault="00BD3F00" w:rsidP="00BD3F00">
            <w:pPr>
              <w:ind w:left="426"/>
              <w:rPr>
                <w:rFonts w:ascii="Segoe UI" w:hAnsi="Segoe UI" w:cs="Segoe UI"/>
                <w:sz w:val="18"/>
                <w:szCs w:val="18"/>
              </w:rPr>
            </w:pPr>
          </w:p>
        </w:tc>
        <w:tc>
          <w:tcPr>
            <w:tcW w:w="992" w:type="dxa"/>
          </w:tcPr>
          <w:p w14:paraId="36FA116A" w14:textId="77777777" w:rsidR="00BD3F00" w:rsidRPr="00BD3F00" w:rsidRDefault="00BD3F00" w:rsidP="00BD3F00">
            <w:pPr>
              <w:ind w:left="426"/>
              <w:rPr>
                <w:rFonts w:ascii="Segoe UI" w:hAnsi="Segoe UI" w:cs="Segoe UI"/>
                <w:sz w:val="18"/>
                <w:szCs w:val="18"/>
              </w:rPr>
            </w:pPr>
          </w:p>
        </w:tc>
        <w:tc>
          <w:tcPr>
            <w:tcW w:w="992" w:type="dxa"/>
          </w:tcPr>
          <w:p w14:paraId="327AD87D" w14:textId="77777777" w:rsidR="00BD3F00" w:rsidRPr="00BD3F00" w:rsidRDefault="00BD3F00" w:rsidP="00BD3F00">
            <w:pPr>
              <w:ind w:left="426"/>
              <w:rPr>
                <w:rFonts w:ascii="Segoe UI" w:hAnsi="Segoe UI" w:cs="Segoe UI"/>
                <w:sz w:val="18"/>
                <w:szCs w:val="18"/>
              </w:rPr>
            </w:pPr>
          </w:p>
        </w:tc>
        <w:tc>
          <w:tcPr>
            <w:tcW w:w="1418" w:type="dxa"/>
          </w:tcPr>
          <w:p w14:paraId="2DD00A1B" w14:textId="77777777" w:rsidR="00BD3F00" w:rsidRPr="00BD3F00" w:rsidRDefault="00BD3F00" w:rsidP="00BD3F00">
            <w:pPr>
              <w:ind w:left="426"/>
              <w:rPr>
                <w:rFonts w:ascii="Segoe UI" w:hAnsi="Segoe UI" w:cs="Segoe UI"/>
                <w:sz w:val="18"/>
                <w:szCs w:val="18"/>
              </w:rPr>
            </w:pPr>
          </w:p>
        </w:tc>
      </w:tr>
      <w:tr w:rsidR="00DD032D" w:rsidRPr="00BD3F00" w14:paraId="36675D4E" w14:textId="77777777" w:rsidTr="00DD032D">
        <w:tc>
          <w:tcPr>
            <w:tcW w:w="1276" w:type="dxa"/>
          </w:tcPr>
          <w:p w14:paraId="7329D4B7" w14:textId="77777777" w:rsidR="00BD3F00" w:rsidRPr="00BD3F00" w:rsidRDefault="00BD3F00" w:rsidP="00BD3F00">
            <w:pPr>
              <w:ind w:left="426"/>
              <w:rPr>
                <w:rFonts w:ascii="Segoe UI" w:hAnsi="Segoe UI" w:cs="Segoe UI"/>
                <w:sz w:val="18"/>
                <w:szCs w:val="18"/>
              </w:rPr>
            </w:pPr>
          </w:p>
        </w:tc>
        <w:tc>
          <w:tcPr>
            <w:tcW w:w="2977" w:type="dxa"/>
          </w:tcPr>
          <w:p w14:paraId="26D25556" w14:textId="77777777" w:rsidR="00BD3F00" w:rsidRPr="00BD3F00" w:rsidRDefault="00BD3F00" w:rsidP="00BD3F00">
            <w:pPr>
              <w:ind w:left="426"/>
              <w:rPr>
                <w:rFonts w:ascii="Segoe UI" w:hAnsi="Segoe UI" w:cs="Segoe UI"/>
                <w:sz w:val="18"/>
                <w:szCs w:val="18"/>
              </w:rPr>
            </w:pPr>
          </w:p>
          <w:p w14:paraId="6E208A99" w14:textId="77777777" w:rsidR="00BD3F00" w:rsidRPr="00BD3F00" w:rsidRDefault="00BD3F00" w:rsidP="00BD3F00">
            <w:pPr>
              <w:ind w:left="426"/>
              <w:rPr>
                <w:rFonts w:ascii="Segoe UI" w:hAnsi="Segoe UI" w:cs="Segoe UI"/>
                <w:sz w:val="18"/>
                <w:szCs w:val="18"/>
              </w:rPr>
            </w:pPr>
          </w:p>
        </w:tc>
        <w:tc>
          <w:tcPr>
            <w:tcW w:w="2258" w:type="dxa"/>
          </w:tcPr>
          <w:p w14:paraId="7171FEEC" w14:textId="77777777" w:rsidR="00BD3F00" w:rsidRPr="00BD3F00" w:rsidRDefault="00BD3F00" w:rsidP="00BD3F00">
            <w:pPr>
              <w:ind w:left="426"/>
              <w:rPr>
                <w:rFonts w:ascii="Segoe UI" w:hAnsi="Segoe UI" w:cs="Segoe UI"/>
                <w:sz w:val="18"/>
                <w:szCs w:val="18"/>
              </w:rPr>
            </w:pPr>
          </w:p>
        </w:tc>
        <w:tc>
          <w:tcPr>
            <w:tcW w:w="992" w:type="dxa"/>
          </w:tcPr>
          <w:p w14:paraId="3D4DA0F1" w14:textId="77777777" w:rsidR="00BD3F00" w:rsidRPr="00BD3F00" w:rsidRDefault="00BD3F00" w:rsidP="00BD3F00">
            <w:pPr>
              <w:ind w:left="426"/>
              <w:rPr>
                <w:rFonts w:ascii="Segoe UI" w:hAnsi="Segoe UI" w:cs="Segoe UI"/>
                <w:sz w:val="18"/>
                <w:szCs w:val="18"/>
              </w:rPr>
            </w:pPr>
          </w:p>
        </w:tc>
        <w:tc>
          <w:tcPr>
            <w:tcW w:w="1418" w:type="dxa"/>
          </w:tcPr>
          <w:p w14:paraId="6624051B" w14:textId="77777777" w:rsidR="00BD3F00" w:rsidRPr="00BD3F00" w:rsidRDefault="00BD3F00" w:rsidP="00BD3F00">
            <w:pPr>
              <w:ind w:left="426"/>
              <w:rPr>
                <w:rFonts w:ascii="Segoe UI" w:hAnsi="Segoe UI" w:cs="Segoe UI"/>
                <w:sz w:val="18"/>
                <w:szCs w:val="18"/>
              </w:rPr>
            </w:pPr>
          </w:p>
        </w:tc>
        <w:tc>
          <w:tcPr>
            <w:tcW w:w="992" w:type="dxa"/>
          </w:tcPr>
          <w:p w14:paraId="0EE4C88F" w14:textId="77777777" w:rsidR="00BD3F00" w:rsidRPr="00BD3F00" w:rsidRDefault="00BD3F00" w:rsidP="00BD3F00">
            <w:pPr>
              <w:ind w:left="426"/>
              <w:rPr>
                <w:rFonts w:ascii="Segoe UI" w:hAnsi="Segoe UI" w:cs="Segoe UI"/>
                <w:sz w:val="18"/>
                <w:szCs w:val="18"/>
              </w:rPr>
            </w:pPr>
          </w:p>
        </w:tc>
        <w:tc>
          <w:tcPr>
            <w:tcW w:w="992" w:type="dxa"/>
          </w:tcPr>
          <w:p w14:paraId="79EED110" w14:textId="77777777" w:rsidR="00BD3F00" w:rsidRPr="00BD3F00" w:rsidRDefault="00BD3F00" w:rsidP="00BD3F00">
            <w:pPr>
              <w:ind w:left="426"/>
              <w:rPr>
                <w:rFonts w:ascii="Segoe UI" w:hAnsi="Segoe UI" w:cs="Segoe UI"/>
                <w:sz w:val="18"/>
                <w:szCs w:val="18"/>
              </w:rPr>
            </w:pPr>
          </w:p>
        </w:tc>
        <w:tc>
          <w:tcPr>
            <w:tcW w:w="1418" w:type="dxa"/>
          </w:tcPr>
          <w:p w14:paraId="59D75F14" w14:textId="77777777" w:rsidR="00BD3F00" w:rsidRPr="00BD3F00" w:rsidRDefault="00BD3F00" w:rsidP="00BD3F00">
            <w:pPr>
              <w:ind w:left="426"/>
              <w:rPr>
                <w:rFonts w:ascii="Segoe UI" w:hAnsi="Segoe UI" w:cs="Segoe UI"/>
                <w:sz w:val="18"/>
                <w:szCs w:val="18"/>
              </w:rPr>
            </w:pPr>
          </w:p>
        </w:tc>
      </w:tr>
      <w:tr w:rsidR="00DD032D" w:rsidRPr="00BD3F00" w14:paraId="39B34302" w14:textId="77777777" w:rsidTr="00DD032D">
        <w:tc>
          <w:tcPr>
            <w:tcW w:w="1276" w:type="dxa"/>
          </w:tcPr>
          <w:p w14:paraId="3673476A" w14:textId="77777777" w:rsidR="00BD3F00" w:rsidRPr="00BD3F00" w:rsidRDefault="00BD3F00" w:rsidP="00BD3F00">
            <w:pPr>
              <w:ind w:left="426"/>
              <w:rPr>
                <w:rFonts w:ascii="Segoe UI" w:hAnsi="Segoe UI" w:cs="Segoe UI"/>
                <w:sz w:val="18"/>
                <w:szCs w:val="18"/>
              </w:rPr>
            </w:pPr>
          </w:p>
        </w:tc>
        <w:tc>
          <w:tcPr>
            <w:tcW w:w="2977" w:type="dxa"/>
          </w:tcPr>
          <w:p w14:paraId="7F876B52" w14:textId="77777777" w:rsidR="00BD3F00" w:rsidRPr="00BD3F00" w:rsidRDefault="00BD3F00" w:rsidP="00BD3F00">
            <w:pPr>
              <w:ind w:left="426"/>
              <w:rPr>
                <w:rFonts w:ascii="Segoe UI" w:hAnsi="Segoe UI" w:cs="Segoe UI"/>
                <w:sz w:val="18"/>
                <w:szCs w:val="18"/>
              </w:rPr>
            </w:pPr>
          </w:p>
          <w:p w14:paraId="092D2360" w14:textId="77777777" w:rsidR="00BD3F00" w:rsidRPr="00BD3F00" w:rsidRDefault="00BD3F00" w:rsidP="00BD3F00">
            <w:pPr>
              <w:ind w:left="426"/>
              <w:rPr>
                <w:rFonts w:ascii="Segoe UI" w:hAnsi="Segoe UI" w:cs="Segoe UI"/>
                <w:sz w:val="18"/>
                <w:szCs w:val="18"/>
              </w:rPr>
            </w:pPr>
          </w:p>
        </w:tc>
        <w:tc>
          <w:tcPr>
            <w:tcW w:w="2258" w:type="dxa"/>
          </w:tcPr>
          <w:p w14:paraId="23B2D3A6" w14:textId="77777777" w:rsidR="00BD3F00" w:rsidRPr="00BD3F00" w:rsidRDefault="00BD3F00" w:rsidP="00BD3F00">
            <w:pPr>
              <w:ind w:left="426"/>
              <w:rPr>
                <w:rFonts w:ascii="Segoe UI" w:hAnsi="Segoe UI" w:cs="Segoe UI"/>
                <w:sz w:val="18"/>
                <w:szCs w:val="18"/>
              </w:rPr>
            </w:pPr>
          </w:p>
        </w:tc>
        <w:tc>
          <w:tcPr>
            <w:tcW w:w="992" w:type="dxa"/>
          </w:tcPr>
          <w:p w14:paraId="1E6E3C82" w14:textId="77777777" w:rsidR="00BD3F00" w:rsidRPr="00BD3F00" w:rsidRDefault="00BD3F00" w:rsidP="00BD3F00">
            <w:pPr>
              <w:ind w:left="426"/>
              <w:rPr>
                <w:rFonts w:ascii="Segoe UI" w:hAnsi="Segoe UI" w:cs="Segoe UI"/>
                <w:sz w:val="18"/>
                <w:szCs w:val="18"/>
              </w:rPr>
            </w:pPr>
          </w:p>
        </w:tc>
        <w:tc>
          <w:tcPr>
            <w:tcW w:w="1418" w:type="dxa"/>
          </w:tcPr>
          <w:p w14:paraId="0613F95C" w14:textId="77777777" w:rsidR="00BD3F00" w:rsidRPr="00BD3F00" w:rsidRDefault="00BD3F00" w:rsidP="00BD3F00">
            <w:pPr>
              <w:ind w:left="426"/>
              <w:rPr>
                <w:rFonts w:ascii="Segoe UI" w:hAnsi="Segoe UI" w:cs="Segoe UI"/>
                <w:sz w:val="18"/>
                <w:szCs w:val="18"/>
              </w:rPr>
            </w:pPr>
          </w:p>
        </w:tc>
        <w:tc>
          <w:tcPr>
            <w:tcW w:w="992" w:type="dxa"/>
          </w:tcPr>
          <w:p w14:paraId="4751DF64" w14:textId="77777777" w:rsidR="00BD3F00" w:rsidRPr="00BD3F00" w:rsidRDefault="00BD3F00" w:rsidP="00BD3F00">
            <w:pPr>
              <w:ind w:left="426"/>
              <w:rPr>
                <w:rFonts w:ascii="Segoe UI" w:hAnsi="Segoe UI" w:cs="Segoe UI"/>
                <w:sz w:val="18"/>
                <w:szCs w:val="18"/>
              </w:rPr>
            </w:pPr>
          </w:p>
        </w:tc>
        <w:tc>
          <w:tcPr>
            <w:tcW w:w="992" w:type="dxa"/>
          </w:tcPr>
          <w:p w14:paraId="2AF3D62C" w14:textId="77777777" w:rsidR="00BD3F00" w:rsidRPr="00BD3F00" w:rsidRDefault="00BD3F00" w:rsidP="00BD3F00">
            <w:pPr>
              <w:ind w:left="426"/>
              <w:rPr>
                <w:rFonts w:ascii="Segoe UI" w:hAnsi="Segoe UI" w:cs="Segoe UI"/>
                <w:sz w:val="18"/>
                <w:szCs w:val="18"/>
              </w:rPr>
            </w:pPr>
          </w:p>
        </w:tc>
        <w:tc>
          <w:tcPr>
            <w:tcW w:w="1418" w:type="dxa"/>
          </w:tcPr>
          <w:p w14:paraId="676C1D77" w14:textId="77777777" w:rsidR="00BD3F00" w:rsidRPr="00BD3F00" w:rsidRDefault="00BD3F00" w:rsidP="00BD3F00">
            <w:pPr>
              <w:ind w:left="426"/>
              <w:rPr>
                <w:rFonts w:ascii="Segoe UI" w:hAnsi="Segoe UI" w:cs="Segoe UI"/>
                <w:sz w:val="18"/>
                <w:szCs w:val="18"/>
              </w:rPr>
            </w:pPr>
          </w:p>
        </w:tc>
      </w:tr>
      <w:tr w:rsidR="00DD032D" w:rsidRPr="00BD3F00" w14:paraId="71BD6605" w14:textId="77777777" w:rsidTr="00DD032D">
        <w:tc>
          <w:tcPr>
            <w:tcW w:w="1276" w:type="dxa"/>
          </w:tcPr>
          <w:p w14:paraId="2D1E8955" w14:textId="77777777" w:rsidR="00BD3F00" w:rsidRPr="00BD3F00" w:rsidRDefault="00BD3F00" w:rsidP="00BD3F00">
            <w:pPr>
              <w:ind w:left="426"/>
              <w:rPr>
                <w:rFonts w:ascii="Segoe UI" w:hAnsi="Segoe UI" w:cs="Segoe UI"/>
                <w:sz w:val="18"/>
                <w:szCs w:val="18"/>
              </w:rPr>
            </w:pPr>
          </w:p>
        </w:tc>
        <w:tc>
          <w:tcPr>
            <w:tcW w:w="2977" w:type="dxa"/>
          </w:tcPr>
          <w:p w14:paraId="0787410C" w14:textId="77777777" w:rsidR="00BD3F00" w:rsidRPr="00BD3F00" w:rsidRDefault="00BD3F00" w:rsidP="00BD3F00">
            <w:pPr>
              <w:ind w:left="426"/>
              <w:rPr>
                <w:rFonts w:ascii="Segoe UI" w:hAnsi="Segoe UI" w:cs="Segoe UI"/>
                <w:sz w:val="18"/>
                <w:szCs w:val="18"/>
              </w:rPr>
            </w:pPr>
          </w:p>
          <w:p w14:paraId="6AD7218E" w14:textId="77777777" w:rsidR="00BD3F00" w:rsidRPr="00BD3F00" w:rsidRDefault="00BD3F00" w:rsidP="00BD3F00">
            <w:pPr>
              <w:ind w:left="426"/>
              <w:rPr>
                <w:rFonts w:ascii="Segoe UI" w:hAnsi="Segoe UI" w:cs="Segoe UI"/>
                <w:sz w:val="18"/>
                <w:szCs w:val="18"/>
              </w:rPr>
            </w:pPr>
          </w:p>
        </w:tc>
        <w:tc>
          <w:tcPr>
            <w:tcW w:w="2258" w:type="dxa"/>
          </w:tcPr>
          <w:p w14:paraId="5A2F2744" w14:textId="77777777" w:rsidR="00BD3F00" w:rsidRPr="00BD3F00" w:rsidRDefault="00BD3F00" w:rsidP="00BD3F00">
            <w:pPr>
              <w:ind w:left="426"/>
              <w:rPr>
                <w:rFonts w:ascii="Segoe UI" w:hAnsi="Segoe UI" w:cs="Segoe UI"/>
                <w:sz w:val="18"/>
                <w:szCs w:val="18"/>
              </w:rPr>
            </w:pPr>
          </w:p>
        </w:tc>
        <w:tc>
          <w:tcPr>
            <w:tcW w:w="992" w:type="dxa"/>
          </w:tcPr>
          <w:p w14:paraId="5E023E15" w14:textId="77777777" w:rsidR="00BD3F00" w:rsidRPr="00BD3F00" w:rsidRDefault="00BD3F00" w:rsidP="00BD3F00">
            <w:pPr>
              <w:ind w:left="426"/>
              <w:rPr>
                <w:rFonts w:ascii="Segoe UI" w:hAnsi="Segoe UI" w:cs="Segoe UI"/>
                <w:sz w:val="18"/>
                <w:szCs w:val="18"/>
              </w:rPr>
            </w:pPr>
          </w:p>
        </w:tc>
        <w:tc>
          <w:tcPr>
            <w:tcW w:w="1418" w:type="dxa"/>
          </w:tcPr>
          <w:p w14:paraId="1714986D" w14:textId="77777777" w:rsidR="00BD3F00" w:rsidRPr="00BD3F00" w:rsidRDefault="00BD3F00" w:rsidP="00BD3F00">
            <w:pPr>
              <w:ind w:left="426"/>
              <w:rPr>
                <w:rFonts w:ascii="Segoe UI" w:hAnsi="Segoe UI" w:cs="Segoe UI"/>
                <w:sz w:val="18"/>
                <w:szCs w:val="18"/>
              </w:rPr>
            </w:pPr>
          </w:p>
        </w:tc>
        <w:tc>
          <w:tcPr>
            <w:tcW w:w="992" w:type="dxa"/>
          </w:tcPr>
          <w:p w14:paraId="0C285D8D" w14:textId="77777777" w:rsidR="00BD3F00" w:rsidRPr="00BD3F00" w:rsidRDefault="00BD3F00" w:rsidP="00BD3F00">
            <w:pPr>
              <w:ind w:left="426"/>
              <w:rPr>
                <w:rFonts w:ascii="Segoe UI" w:hAnsi="Segoe UI" w:cs="Segoe UI"/>
                <w:sz w:val="18"/>
                <w:szCs w:val="18"/>
              </w:rPr>
            </w:pPr>
          </w:p>
        </w:tc>
        <w:tc>
          <w:tcPr>
            <w:tcW w:w="992" w:type="dxa"/>
          </w:tcPr>
          <w:p w14:paraId="0399966F" w14:textId="77777777" w:rsidR="00BD3F00" w:rsidRPr="00BD3F00" w:rsidRDefault="00BD3F00" w:rsidP="00BD3F00">
            <w:pPr>
              <w:ind w:left="426"/>
              <w:rPr>
                <w:rFonts w:ascii="Segoe UI" w:hAnsi="Segoe UI" w:cs="Segoe UI"/>
                <w:sz w:val="18"/>
                <w:szCs w:val="18"/>
              </w:rPr>
            </w:pPr>
          </w:p>
        </w:tc>
        <w:tc>
          <w:tcPr>
            <w:tcW w:w="1418" w:type="dxa"/>
          </w:tcPr>
          <w:p w14:paraId="362CDA3F" w14:textId="77777777" w:rsidR="00BD3F00" w:rsidRPr="00BD3F00" w:rsidRDefault="00BD3F00" w:rsidP="00BD3F00">
            <w:pPr>
              <w:ind w:left="426"/>
              <w:rPr>
                <w:rFonts w:ascii="Segoe UI" w:hAnsi="Segoe UI" w:cs="Segoe UI"/>
                <w:sz w:val="18"/>
                <w:szCs w:val="18"/>
              </w:rPr>
            </w:pPr>
          </w:p>
        </w:tc>
      </w:tr>
      <w:tr w:rsidR="00DD032D" w:rsidRPr="00BD3F00" w14:paraId="17C68E11" w14:textId="77777777" w:rsidTr="00DD032D">
        <w:tc>
          <w:tcPr>
            <w:tcW w:w="1276" w:type="dxa"/>
          </w:tcPr>
          <w:p w14:paraId="09FFC46E" w14:textId="77777777" w:rsidR="00BD3F00" w:rsidRPr="00BD3F00" w:rsidRDefault="00BD3F00" w:rsidP="00BD3F00">
            <w:pPr>
              <w:ind w:left="426"/>
              <w:rPr>
                <w:rFonts w:ascii="Segoe UI" w:hAnsi="Segoe UI" w:cs="Segoe UI"/>
                <w:sz w:val="18"/>
                <w:szCs w:val="18"/>
              </w:rPr>
            </w:pPr>
          </w:p>
        </w:tc>
        <w:tc>
          <w:tcPr>
            <w:tcW w:w="2977" w:type="dxa"/>
          </w:tcPr>
          <w:p w14:paraId="341F781E" w14:textId="77777777" w:rsidR="00BD3F00" w:rsidRPr="00BD3F00" w:rsidRDefault="00BD3F00" w:rsidP="00BD3F00">
            <w:pPr>
              <w:ind w:left="426"/>
              <w:rPr>
                <w:rFonts w:ascii="Segoe UI" w:hAnsi="Segoe UI" w:cs="Segoe UI"/>
                <w:sz w:val="18"/>
                <w:szCs w:val="18"/>
              </w:rPr>
            </w:pPr>
          </w:p>
          <w:p w14:paraId="364FEDAB" w14:textId="77777777" w:rsidR="00BD3F00" w:rsidRPr="00BD3F00" w:rsidRDefault="00BD3F00" w:rsidP="00BD3F00">
            <w:pPr>
              <w:ind w:left="426"/>
              <w:rPr>
                <w:rFonts w:ascii="Segoe UI" w:hAnsi="Segoe UI" w:cs="Segoe UI"/>
                <w:sz w:val="18"/>
                <w:szCs w:val="18"/>
              </w:rPr>
            </w:pPr>
          </w:p>
        </w:tc>
        <w:tc>
          <w:tcPr>
            <w:tcW w:w="2258" w:type="dxa"/>
          </w:tcPr>
          <w:p w14:paraId="335D79A3" w14:textId="77777777" w:rsidR="00BD3F00" w:rsidRPr="00BD3F00" w:rsidRDefault="00BD3F00" w:rsidP="00BD3F00">
            <w:pPr>
              <w:ind w:left="426"/>
              <w:rPr>
                <w:rFonts w:ascii="Segoe UI" w:hAnsi="Segoe UI" w:cs="Segoe UI"/>
                <w:sz w:val="18"/>
                <w:szCs w:val="18"/>
              </w:rPr>
            </w:pPr>
          </w:p>
        </w:tc>
        <w:tc>
          <w:tcPr>
            <w:tcW w:w="992" w:type="dxa"/>
          </w:tcPr>
          <w:p w14:paraId="241024C1" w14:textId="77777777" w:rsidR="00BD3F00" w:rsidRPr="00BD3F00" w:rsidRDefault="00BD3F00" w:rsidP="00BD3F00">
            <w:pPr>
              <w:ind w:left="426"/>
              <w:rPr>
                <w:rFonts w:ascii="Segoe UI" w:hAnsi="Segoe UI" w:cs="Segoe UI"/>
                <w:sz w:val="18"/>
                <w:szCs w:val="18"/>
              </w:rPr>
            </w:pPr>
          </w:p>
        </w:tc>
        <w:tc>
          <w:tcPr>
            <w:tcW w:w="1418" w:type="dxa"/>
          </w:tcPr>
          <w:p w14:paraId="1A5EBEFB" w14:textId="77777777" w:rsidR="00BD3F00" w:rsidRPr="00BD3F00" w:rsidRDefault="00BD3F00" w:rsidP="00BD3F00">
            <w:pPr>
              <w:ind w:left="426"/>
              <w:rPr>
                <w:rFonts w:ascii="Segoe UI" w:hAnsi="Segoe UI" w:cs="Segoe UI"/>
                <w:sz w:val="18"/>
                <w:szCs w:val="18"/>
              </w:rPr>
            </w:pPr>
          </w:p>
        </w:tc>
        <w:tc>
          <w:tcPr>
            <w:tcW w:w="992" w:type="dxa"/>
          </w:tcPr>
          <w:p w14:paraId="3FD165DF" w14:textId="77777777" w:rsidR="00BD3F00" w:rsidRPr="00BD3F00" w:rsidRDefault="00BD3F00" w:rsidP="00BD3F00">
            <w:pPr>
              <w:ind w:left="426"/>
              <w:rPr>
                <w:rFonts w:ascii="Segoe UI" w:hAnsi="Segoe UI" w:cs="Segoe UI"/>
                <w:sz w:val="18"/>
                <w:szCs w:val="18"/>
              </w:rPr>
            </w:pPr>
          </w:p>
        </w:tc>
        <w:tc>
          <w:tcPr>
            <w:tcW w:w="992" w:type="dxa"/>
          </w:tcPr>
          <w:p w14:paraId="5F3DE8D0" w14:textId="77777777" w:rsidR="00BD3F00" w:rsidRPr="00BD3F00" w:rsidRDefault="00BD3F00" w:rsidP="00BD3F00">
            <w:pPr>
              <w:ind w:left="426"/>
              <w:rPr>
                <w:rFonts w:ascii="Segoe UI" w:hAnsi="Segoe UI" w:cs="Segoe UI"/>
                <w:sz w:val="18"/>
                <w:szCs w:val="18"/>
              </w:rPr>
            </w:pPr>
          </w:p>
        </w:tc>
        <w:tc>
          <w:tcPr>
            <w:tcW w:w="1418" w:type="dxa"/>
          </w:tcPr>
          <w:p w14:paraId="6519545E" w14:textId="77777777" w:rsidR="00BD3F00" w:rsidRPr="00BD3F00" w:rsidRDefault="00BD3F00" w:rsidP="00BD3F00">
            <w:pPr>
              <w:ind w:left="426"/>
              <w:rPr>
                <w:rFonts w:ascii="Segoe UI" w:hAnsi="Segoe UI" w:cs="Segoe UI"/>
                <w:sz w:val="18"/>
                <w:szCs w:val="18"/>
              </w:rPr>
            </w:pPr>
          </w:p>
        </w:tc>
      </w:tr>
      <w:tr w:rsidR="00DD032D" w:rsidRPr="00BD3F00" w14:paraId="002702BF" w14:textId="77777777" w:rsidTr="00DD032D">
        <w:tc>
          <w:tcPr>
            <w:tcW w:w="1276" w:type="dxa"/>
          </w:tcPr>
          <w:p w14:paraId="3744D594" w14:textId="77777777" w:rsidR="00BD3F00" w:rsidRPr="00BD3F00" w:rsidRDefault="00BD3F00" w:rsidP="00BD3F00">
            <w:pPr>
              <w:ind w:left="426"/>
              <w:rPr>
                <w:rFonts w:ascii="Segoe UI" w:hAnsi="Segoe UI" w:cs="Segoe UI"/>
                <w:sz w:val="18"/>
                <w:szCs w:val="18"/>
              </w:rPr>
            </w:pPr>
          </w:p>
        </w:tc>
        <w:tc>
          <w:tcPr>
            <w:tcW w:w="2977" w:type="dxa"/>
          </w:tcPr>
          <w:p w14:paraId="66C25978" w14:textId="77777777" w:rsidR="00BD3F00" w:rsidRPr="00BD3F00" w:rsidRDefault="00BD3F00" w:rsidP="00BD3F00">
            <w:pPr>
              <w:ind w:left="426"/>
              <w:rPr>
                <w:rFonts w:ascii="Segoe UI" w:hAnsi="Segoe UI" w:cs="Segoe UI"/>
                <w:sz w:val="18"/>
                <w:szCs w:val="18"/>
              </w:rPr>
            </w:pPr>
          </w:p>
          <w:p w14:paraId="48EF2E1B" w14:textId="77777777" w:rsidR="00BD3F00" w:rsidRPr="00BD3F00" w:rsidRDefault="00BD3F00" w:rsidP="00BD3F00">
            <w:pPr>
              <w:ind w:left="426"/>
              <w:rPr>
                <w:rFonts w:ascii="Segoe UI" w:hAnsi="Segoe UI" w:cs="Segoe UI"/>
                <w:sz w:val="18"/>
                <w:szCs w:val="18"/>
              </w:rPr>
            </w:pPr>
          </w:p>
        </w:tc>
        <w:tc>
          <w:tcPr>
            <w:tcW w:w="2258" w:type="dxa"/>
          </w:tcPr>
          <w:p w14:paraId="1AC88FA9" w14:textId="77777777" w:rsidR="00BD3F00" w:rsidRPr="00BD3F00" w:rsidRDefault="00BD3F00" w:rsidP="00BD3F00">
            <w:pPr>
              <w:ind w:left="426"/>
              <w:rPr>
                <w:rFonts w:ascii="Segoe UI" w:hAnsi="Segoe UI" w:cs="Segoe UI"/>
                <w:sz w:val="18"/>
                <w:szCs w:val="18"/>
              </w:rPr>
            </w:pPr>
          </w:p>
        </w:tc>
        <w:tc>
          <w:tcPr>
            <w:tcW w:w="992" w:type="dxa"/>
          </w:tcPr>
          <w:p w14:paraId="1B3C15AC" w14:textId="77777777" w:rsidR="00BD3F00" w:rsidRPr="00BD3F00" w:rsidRDefault="00BD3F00" w:rsidP="00BD3F00">
            <w:pPr>
              <w:ind w:left="426"/>
              <w:rPr>
                <w:rFonts w:ascii="Segoe UI" w:hAnsi="Segoe UI" w:cs="Segoe UI"/>
                <w:sz w:val="18"/>
                <w:szCs w:val="18"/>
              </w:rPr>
            </w:pPr>
          </w:p>
        </w:tc>
        <w:tc>
          <w:tcPr>
            <w:tcW w:w="1418" w:type="dxa"/>
          </w:tcPr>
          <w:p w14:paraId="6B1821B4" w14:textId="77777777" w:rsidR="00BD3F00" w:rsidRPr="00BD3F00" w:rsidRDefault="00BD3F00" w:rsidP="00BD3F00">
            <w:pPr>
              <w:ind w:left="426"/>
              <w:rPr>
                <w:rFonts w:ascii="Segoe UI" w:hAnsi="Segoe UI" w:cs="Segoe UI"/>
                <w:sz w:val="18"/>
                <w:szCs w:val="18"/>
              </w:rPr>
            </w:pPr>
          </w:p>
        </w:tc>
        <w:tc>
          <w:tcPr>
            <w:tcW w:w="992" w:type="dxa"/>
          </w:tcPr>
          <w:p w14:paraId="17D1D567" w14:textId="77777777" w:rsidR="00BD3F00" w:rsidRPr="00BD3F00" w:rsidRDefault="00BD3F00" w:rsidP="00BD3F00">
            <w:pPr>
              <w:ind w:left="426"/>
              <w:rPr>
                <w:rFonts w:ascii="Segoe UI" w:hAnsi="Segoe UI" w:cs="Segoe UI"/>
                <w:sz w:val="18"/>
                <w:szCs w:val="18"/>
              </w:rPr>
            </w:pPr>
          </w:p>
        </w:tc>
        <w:tc>
          <w:tcPr>
            <w:tcW w:w="992" w:type="dxa"/>
          </w:tcPr>
          <w:p w14:paraId="67F4902E" w14:textId="77777777" w:rsidR="00BD3F00" w:rsidRPr="00BD3F00" w:rsidRDefault="00BD3F00" w:rsidP="00BD3F00">
            <w:pPr>
              <w:ind w:left="426"/>
              <w:rPr>
                <w:rFonts w:ascii="Segoe UI" w:hAnsi="Segoe UI" w:cs="Segoe UI"/>
                <w:sz w:val="18"/>
                <w:szCs w:val="18"/>
              </w:rPr>
            </w:pPr>
          </w:p>
        </w:tc>
        <w:tc>
          <w:tcPr>
            <w:tcW w:w="1418" w:type="dxa"/>
          </w:tcPr>
          <w:p w14:paraId="2C4C24A8" w14:textId="77777777" w:rsidR="00BD3F00" w:rsidRPr="00BD3F00" w:rsidRDefault="00BD3F00" w:rsidP="00BD3F00">
            <w:pPr>
              <w:ind w:left="426"/>
              <w:rPr>
                <w:rFonts w:ascii="Segoe UI" w:hAnsi="Segoe UI" w:cs="Segoe UI"/>
                <w:sz w:val="18"/>
                <w:szCs w:val="18"/>
              </w:rPr>
            </w:pPr>
          </w:p>
        </w:tc>
      </w:tr>
      <w:tr w:rsidR="00DD032D" w:rsidRPr="00BD3F00" w14:paraId="30D2677C" w14:textId="77777777" w:rsidTr="00DD032D">
        <w:tc>
          <w:tcPr>
            <w:tcW w:w="1276" w:type="dxa"/>
          </w:tcPr>
          <w:p w14:paraId="73A11853" w14:textId="77777777" w:rsidR="00BD3F00" w:rsidRPr="00BD3F00" w:rsidRDefault="00BD3F00" w:rsidP="00BD3F00">
            <w:pPr>
              <w:ind w:left="426"/>
              <w:rPr>
                <w:rFonts w:ascii="Segoe UI" w:hAnsi="Segoe UI" w:cs="Segoe UI"/>
                <w:sz w:val="18"/>
                <w:szCs w:val="18"/>
              </w:rPr>
            </w:pPr>
          </w:p>
        </w:tc>
        <w:tc>
          <w:tcPr>
            <w:tcW w:w="2977" w:type="dxa"/>
          </w:tcPr>
          <w:p w14:paraId="062F182D" w14:textId="77777777" w:rsidR="00BD3F00" w:rsidRPr="00BD3F00" w:rsidRDefault="00BD3F00" w:rsidP="00BD3F00">
            <w:pPr>
              <w:ind w:left="426"/>
              <w:rPr>
                <w:rFonts w:ascii="Segoe UI" w:hAnsi="Segoe UI" w:cs="Segoe UI"/>
                <w:sz w:val="18"/>
                <w:szCs w:val="18"/>
              </w:rPr>
            </w:pPr>
          </w:p>
          <w:p w14:paraId="57BF2720" w14:textId="77777777" w:rsidR="00BD3F00" w:rsidRPr="00BD3F00" w:rsidRDefault="00BD3F00" w:rsidP="00BD3F00">
            <w:pPr>
              <w:ind w:left="426"/>
              <w:rPr>
                <w:rFonts w:ascii="Segoe UI" w:hAnsi="Segoe UI" w:cs="Segoe UI"/>
                <w:sz w:val="18"/>
                <w:szCs w:val="18"/>
              </w:rPr>
            </w:pPr>
          </w:p>
        </w:tc>
        <w:tc>
          <w:tcPr>
            <w:tcW w:w="2258" w:type="dxa"/>
          </w:tcPr>
          <w:p w14:paraId="5B4CD9FB" w14:textId="77777777" w:rsidR="00BD3F00" w:rsidRPr="00BD3F00" w:rsidRDefault="00BD3F00" w:rsidP="00BD3F00">
            <w:pPr>
              <w:ind w:left="426"/>
              <w:rPr>
                <w:rFonts w:ascii="Segoe UI" w:hAnsi="Segoe UI" w:cs="Segoe UI"/>
                <w:sz w:val="18"/>
                <w:szCs w:val="18"/>
              </w:rPr>
            </w:pPr>
          </w:p>
        </w:tc>
        <w:tc>
          <w:tcPr>
            <w:tcW w:w="992" w:type="dxa"/>
          </w:tcPr>
          <w:p w14:paraId="2E53467B" w14:textId="77777777" w:rsidR="00BD3F00" w:rsidRPr="00BD3F00" w:rsidRDefault="00BD3F00" w:rsidP="00BD3F00">
            <w:pPr>
              <w:ind w:left="426"/>
              <w:rPr>
                <w:rFonts w:ascii="Segoe UI" w:hAnsi="Segoe UI" w:cs="Segoe UI"/>
                <w:sz w:val="18"/>
                <w:szCs w:val="18"/>
              </w:rPr>
            </w:pPr>
          </w:p>
        </w:tc>
        <w:tc>
          <w:tcPr>
            <w:tcW w:w="1418" w:type="dxa"/>
          </w:tcPr>
          <w:p w14:paraId="4BC39D6C" w14:textId="77777777" w:rsidR="00BD3F00" w:rsidRPr="00BD3F00" w:rsidRDefault="00BD3F00" w:rsidP="00BD3F00">
            <w:pPr>
              <w:ind w:left="426"/>
              <w:rPr>
                <w:rFonts w:ascii="Segoe UI" w:hAnsi="Segoe UI" w:cs="Segoe UI"/>
                <w:sz w:val="18"/>
                <w:szCs w:val="18"/>
              </w:rPr>
            </w:pPr>
          </w:p>
        </w:tc>
        <w:tc>
          <w:tcPr>
            <w:tcW w:w="992" w:type="dxa"/>
          </w:tcPr>
          <w:p w14:paraId="2A7B0FAD" w14:textId="77777777" w:rsidR="00BD3F00" w:rsidRPr="00BD3F00" w:rsidRDefault="00BD3F00" w:rsidP="00BD3F00">
            <w:pPr>
              <w:ind w:left="426"/>
              <w:rPr>
                <w:rFonts w:ascii="Segoe UI" w:hAnsi="Segoe UI" w:cs="Segoe UI"/>
                <w:sz w:val="18"/>
                <w:szCs w:val="18"/>
              </w:rPr>
            </w:pPr>
          </w:p>
        </w:tc>
        <w:tc>
          <w:tcPr>
            <w:tcW w:w="992" w:type="dxa"/>
          </w:tcPr>
          <w:p w14:paraId="4E1538B6" w14:textId="77777777" w:rsidR="00BD3F00" w:rsidRPr="00BD3F00" w:rsidRDefault="00BD3F00" w:rsidP="00BD3F00">
            <w:pPr>
              <w:ind w:left="426"/>
              <w:rPr>
                <w:rFonts w:ascii="Segoe UI" w:hAnsi="Segoe UI" w:cs="Segoe UI"/>
                <w:sz w:val="18"/>
                <w:szCs w:val="18"/>
              </w:rPr>
            </w:pPr>
          </w:p>
        </w:tc>
        <w:tc>
          <w:tcPr>
            <w:tcW w:w="1418" w:type="dxa"/>
          </w:tcPr>
          <w:p w14:paraId="1F2D884B" w14:textId="77777777" w:rsidR="00BD3F00" w:rsidRPr="00BD3F00" w:rsidRDefault="00BD3F00" w:rsidP="00BD3F00">
            <w:pPr>
              <w:ind w:left="426"/>
              <w:rPr>
                <w:rFonts w:ascii="Segoe UI" w:hAnsi="Segoe UI" w:cs="Segoe UI"/>
                <w:sz w:val="18"/>
                <w:szCs w:val="18"/>
              </w:rPr>
            </w:pPr>
          </w:p>
        </w:tc>
      </w:tr>
      <w:tr w:rsidR="00DD032D" w:rsidRPr="00BD3F00" w14:paraId="56603962" w14:textId="77777777" w:rsidTr="00DD032D">
        <w:tc>
          <w:tcPr>
            <w:tcW w:w="1276" w:type="dxa"/>
          </w:tcPr>
          <w:p w14:paraId="12D8C968" w14:textId="77777777" w:rsidR="00BD3F00" w:rsidRPr="00BD3F00" w:rsidRDefault="00BD3F00" w:rsidP="00BD3F00">
            <w:pPr>
              <w:ind w:left="426"/>
              <w:rPr>
                <w:rFonts w:ascii="Segoe UI" w:hAnsi="Segoe UI" w:cs="Segoe UI"/>
                <w:sz w:val="18"/>
                <w:szCs w:val="18"/>
              </w:rPr>
            </w:pPr>
          </w:p>
        </w:tc>
        <w:tc>
          <w:tcPr>
            <w:tcW w:w="2977" w:type="dxa"/>
          </w:tcPr>
          <w:p w14:paraId="21B34797" w14:textId="77777777" w:rsidR="00BD3F00" w:rsidRPr="00BD3F00" w:rsidRDefault="00BD3F00" w:rsidP="00BD3F00">
            <w:pPr>
              <w:ind w:left="426"/>
              <w:rPr>
                <w:rFonts w:ascii="Segoe UI" w:hAnsi="Segoe UI" w:cs="Segoe UI"/>
                <w:sz w:val="18"/>
                <w:szCs w:val="18"/>
              </w:rPr>
            </w:pPr>
          </w:p>
          <w:p w14:paraId="75CE3728" w14:textId="77777777" w:rsidR="00BD3F00" w:rsidRPr="00BD3F00" w:rsidRDefault="00BD3F00" w:rsidP="00BD3F00">
            <w:pPr>
              <w:ind w:left="426"/>
              <w:rPr>
                <w:rFonts w:ascii="Segoe UI" w:hAnsi="Segoe UI" w:cs="Segoe UI"/>
                <w:sz w:val="18"/>
                <w:szCs w:val="18"/>
              </w:rPr>
            </w:pPr>
          </w:p>
        </w:tc>
        <w:tc>
          <w:tcPr>
            <w:tcW w:w="2258" w:type="dxa"/>
          </w:tcPr>
          <w:p w14:paraId="0326E86E" w14:textId="77777777" w:rsidR="00BD3F00" w:rsidRPr="00BD3F00" w:rsidRDefault="00BD3F00" w:rsidP="00BD3F00">
            <w:pPr>
              <w:ind w:left="426"/>
              <w:rPr>
                <w:rFonts w:ascii="Segoe UI" w:hAnsi="Segoe UI" w:cs="Segoe UI"/>
                <w:sz w:val="18"/>
                <w:szCs w:val="18"/>
              </w:rPr>
            </w:pPr>
          </w:p>
        </w:tc>
        <w:tc>
          <w:tcPr>
            <w:tcW w:w="992" w:type="dxa"/>
          </w:tcPr>
          <w:p w14:paraId="06AF70D9" w14:textId="77777777" w:rsidR="00BD3F00" w:rsidRPr="00BD3F00" w:rsidRDefault="00BD3F00" w:rsidP="00BD3F00">
            <w:pPr>
              <w:ind w:left="426"/>
              <w:rPr>
                <w:rFonts w:ascii="Segoe UI" w:hAnsi="Segoe UI" w:cs="Segoe UI"/>
                <w:sz w:val="18"/>
                <w:szCs w:val="18"/>
              </w:rPr>
            </w:pPr>
          </w:p>
        </w:tc>
        <w:tc>
          <w:tcPr>
            <w:tcW w:w="1418" w:type="dxa"/>
          </w:tcPr>
          <w:p w14:paraId="1388E0BF" w14:textId="77777777" w:rsidR="00BD3F00" w:rsidRPr="00BD3F00" w:rsidRDefault="00BD3F00" w:rsidP="00BD3F00">
            <w:pPr>
              <w:ind w:left="426"/>
              <w:rPr>
                <w:rFonts w:ascii="Segoe UI" w:hAnsi="Segoe UI" w:cs="Segoe UI"/>
                <w:sz w:val="18"/>
                <w:szCs w:val="18"/>
              </w:rPr>
            </w:pPr>
          </w:p>
        </w:tc>
        <w:tc>
          <w:tcPr>
            <w:tcW w:w="992" w:type="dxa"/>
          </w:tcPr>
          <w:p w14:paraId="0522B46E" w14:textId="77777777" w:rsidR="00BD3F00" w:rsidRPr="00BD3F00" w:rsidRDefault="00BD3F00" w:rsidP="00BD3F00">
            <w:pPr>
              <w:ind w:left="426"/>
              <w:rPr>
                <w:rFonts w:ascii="Segoe UI" w:hAnsi="Segoe UI" w:cs="Segoe UI"/>
                <w:sz w:val="18"/>
                <w:szCs w:val="18"/>
              </w:rPr>
            </w:pPr>
          </w:p>
        </w:tc>
        <w:tc>
          <w:tcPr>
            <w:tcW w:w="992" w:type="dxa"/>
          </w:tcPr>
          <w:p w14:paraId="1F709B45" w14:textId="77777777" w:rsidR="00BD3F00" w:rsidRPr="00BD3F00" w:rsidRDefault="00BD3F00" w:rsidP="00BD3F00">
            <w:pPr>
              <w:ind w:left="426"/>
              <w:rPr>
                <w:rFonts w:ascii="Segoe UI" w:hAnsi="Segoe UI" w:cs="Segoe UI"/>
                <w:sz w:val="18"/>
                <w:szCs w:val="18"/>
              </w:rPr>
            </w:pPr>
          </w:p>
        </w:tc>
        <w:tc>
          <w:tcPr>
            <w:tcW w:w="1418" w:type="dxa"/>
          </w:tcPr>
          <w:p w14:paraId="3E0163D8" w14:textId="77777777" w:rsidR="00BD3F00" w:rsidRPr="00BD3F00" w:rsidRDefault="00BD3F00" w:rsidP="00BD3F00">
            <w:pPr>
              <w:ind w:left="426"/>
              <w:rPr>
                <w:rFonts w:ascii="Segoe UI" w:hAnsi="Segoe UI" w:cs="Segoe UI"/>
                <w:sz w:val="18"/>
                <w:szCs w:val="18"/>
              </w:rPr>
            </w:pPr>
          </w:p>
        </w:tc>
      </w:tr>
    </w:tbl>
    <w:p w14:paraId="448659F0" w14:textId="77777777" w:rsidR="00BD3F00" w:rsidRPr="00BD3F00" w:rsidRDefault="00BD3F00" w:rsidP="00BD3F00">
      <w:pPr>
        <w:ind w:left="426"/>
        <w:rPr>
          <w:rFonts w:ascii="Segoe UI" w:hAnsi="Segoe UI" w:cs="Segoe UI"/>
          <w:sz w:val="18"/>
          <w:szCs w:val="18"/>
        </w:rPr>
      </w:pPr>
    </w:p>
    <w:p w14:paraId="71353742" w14:textId="77777777" w:rsidR="00BD3F00" w:rsidRPr="00BD3F00" w:rsidRDefault="00BD3F00" w:rsidP="00BD3F00">
      <w:pPr>
        <w:ind w:left="426"/>
        <w:rPr>
          <w:rFonts w:ascii="Segoe UI" w:hAnsi="Segoe UI" w:cs="Segoe UI"/>
          <w:sz w:val="18"/>
          <w:szCs w:val="18"/>
        </w:rPr>
      </w:pPr>
    </w:p>
    <w:p w14:paraId="195B7270" w14:textId="77777777" w:rsidR="00BD3F00" w:rsidRPr="00DD032D" w:rsidRDefault="00BD3F00" w:rsidP="009256A9">
      <w:pPr>
        <w:ind w:left="426"/>
        <w:rPr>
          <w:rFonts w:ascii="Segoe UI" w:hAnsi="Segoe UI" w:cs="Segoe UI"/>
          <w:sz w:val="18"/>
          <w:szCs w:val="18"/>
        </w:rPr>
      </w:pPr>
    </w:p>
    <w:sectPr w:rsidR="00BD3F00" w:rsidRPr="00DD032D" w:rsidSect="00BD3F00">
      <w:pgSz w:w="16838" w:h="11906" w:orient="landscape"/>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795C6" w16cex:dateUtc="2020-03-26T10:2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1F1BBF" w14:textId="77777777" w:rsidR="00142A9B" w:rsidRDefault="00142A9B" w:rsidP="005B315E">
      <w:r>
        <w:separator/>
      </w:r>
    </w:p>
  </w:endnote>
  <w:endnote w:type="continuationSeparator" w:id="0">
    <w:p w14:paraId="06477AFC" w14:textId="77777777" w:rsidR="00142A9B" w:rsidRDefault="00142A9B" w:rsidP="005B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Segoe UI" w:hAnsi="Segoe UI" w:cs="Segoe UI"/>
        <w:sz w:val="16"/>
        <w:szCs w:val="16"/>
      </w:rPr>
      <w:id w:val="-40829444"/>
      <w:docPartObj>
        <w:docPartGallery w:val="Page Numbers (Bottom of Page)"/>
        <w:docPartUnique/>
      </w:docPartObj>
    </w:sdtPr>
    <w:sdtEndPr>
      <w:rPr>
        <w:noProof/>
        <w:sz w:val="20"/>
        <w:szCs w:val="20"/>
      </w:rPr>
    </w:sdtEndPr>
    <w:sdtContent>
      <w:p w14:paraId="072424A5" w14:textId="34FE93DE" w:rsidR="009256A9" w:rsidRPr="00EE422D" w:rsidRDefault="009256A9" w:rsidP="00EE422D">
        <w:pPr>
          <w:pStyle w:val="Footer"/>
          <w:rPr>
            <w:rFonts w:ascii="Segoe UI" w:hAnsi="Segoe UI" w:cs="Segoe UI"/>
            <w:sz w:val="16"/>
            <w:szCs w:val="16"/>
            <w:lang w:val="en-GB"/>
          </w:rPr>
        </w:pPr>
        <w:r w:rsidRPr="00EE422D">
          <w:rPr>
            <w:rFonts w:ascii="Segoe UI" w:hAnsi="Segoe UI" w:cs="Segoe UI"/>
            <w:sz w:val="16"/>
            <w:szCs w:val="16"/>
            <w:lang w:val="en-GB"/>
          </w:rPr>
          <w:t xml:space="preserve">Policy: </w:t>
        </w:r>
        <w:r w:rsidR="00960A1E">
          <w:rPr>
            <w:rFonts w:ascii="Segoe UI" w:hAnsi="Segoe UI" w:cs="Segoe UI"/>
            <w:sz w:val="16"/>
            <w:szCs w:val="16"/>
            <w:lang w:val="en-GB"/>
          </w:rPr>
          <w:t>Temperature Screening</w:t>
        </w:r>
      </w:p>
      <w:p w14:paraId="758824CA" w14:textId="01B4CFB2" w:rsidR="009256A9" w:rsidRPr="00EE422D" w:rsidRDefault="009256A9">
        <w:pPr>
          <w:pStyle w:val="Footer"/>
          <w:jc w:val="right"/>
          <w:rPr>
            <w:sz w:val="20"/>
            <w:szCs w:val="20"/>
          </w:rPr>
        </w:pPr>
        <w:r w:rsidRPr="00EE422D">
          <w:rPr>
            <w:sz w:val="20"/>
            <w:szCs w:val="20"/>
          </w:rPr>
          <w:fldChar w:fldCharType="begin"/>
        </w:r>
        <w:r w:rsidRPr="00EE422D">
          <w:rPr>
            <w:sz w:val="20"/>
            <w:szCs w:val="20"/>
          </w:rPr>
          <w:instrText xml:space="preserve"> PAGE   \* MERGEFORMAT </w:instrText>
        </w:r>
        <w:r w:rsidRPr="00EE422D">
          <w:rPr>
            <w:sz w:val="20"/>
            <w:szCs w:val="20"/>
          </w:rPr>
          <w:fldChar w:fldCharType="separate"/>
        </w:r>
        <w:r w:rsidR="005D7B1B">
          <w:rPr>
            <w:noProof/>
            <w:sz w:val="20"/>
            <w:szCs w:val="20"/>
          </w:rPr>
          <w:t>24</w:t>
        </w:r>
        <w:r w:rsidRPr="00EE422D">
          <w:rPr>
            <w:noProof/>
            <w:sz w:val="20"/>
            <w:szCs w:val="20"/>
          </w:rPr>
          <w:fldChar w:fldCharType="end"/>
        </w:r>
      </w:p>
    </w:sdtContent>
  </w:sdt>
  <w:p w14:paraId="6CCC2111" w14:textId="4D31409A" w:rsidR="009256A9" w:rsidRPr="004C32B3" w:rsidRDefault="009256A9">
    <w:pPr>
      <w:pStyle w:val="Footer"/>
      <w:rPr>
        <w:rFonts w:ascii="Segoe UI" w:hAnsi="Segoe UI" w:cs="Segoe U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76D37C" w14:textId="77777777" w:rsidR="00142A9B" w:rsidRDefault="00142A9B" w:rsidP="005B315E">
      <w:r>
        <w:separator/>
      </w:r>
    </w:p>
  </w:footnote>
  <w:footnote w:type="continuationSeparator" w:id="0">
    <w:p w14:paraId="74D2A4B7" w14:textId="77777777" w:rsidR="00142A9B" w:rsidRDefault="00142A9B" w:rsidP="005B31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7313C"/>
    <w:multiLevelType w:val="hybridMultilevel"/>
    <w:tmpl w:val="300A38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5874BAA"/>
    <w:multiLevelType w:val="multilevel"/>
    <w:tmpl w:val="2E3E4B62"/>
    <w:lvl w:ilvl="0">
      <w:start w:val="3"/>
      <w:numFmt w:val="decimal"/>
      <w:lvlText w:val="%1."/>
      <w:lvlJc w:val="left"/>
      <w:pPr>
        <w:ind w:left="786"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07" w:hanging="1800"/>
      </w:pPr>
      <w:rPr>
        <w:rFonts w:hint="default"/>
      </w:rPr>
    </w:lvl>
    <w:lvl w:ilvl="8">
      <w:start w:val="1"/>
      <w:numFmt w:val="decimal"/>
      <w:isLgl/>
      <w:lvlText w:val="%1.%2.%3.%4.%5.%6.%7.%8.%9"/>
      <w:lvlJc w:val="left"/>
      <w:pPr>
        <w:ind w:left="4490" w:hanging="1800"/>
      </w:pPr>
      <w:rPr>
        <w:rFonts w:hint="default"/>
      </w:rPr>
    </w:lvl>
  </w:abstractNum>
  <w:abstractNum w:abstractNumId="2" w15:restartNumberingAfterBreak="0">
    <w:nsid w:val="05930C86"/>
    <w:multiLevelType w:val="multilevel"/>
    <w:tmpl w:val="59C20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B0E29"/>
    <w:multiLevelType w:val="multilevel"/>
    <w:tmpl w:val="5C409BBC"/>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A56F96"/>
    <w:multiLevelType w:val="hybridMultilevel"/>
    <w:tmpl w:val="16A0438E"/>
    <w:lvl w:ilvl="0" w:tplc="FD86B9D8">
      <w:start w:val="1"/>
      <w:numFmt w:val="decimal"/>
      <w:lvlText w:val="%1."/>
      <w:lvlJc w:val="left"/>
      <w:pPr>
        <w:ind w:left="720" w:hanging="360"/>
      </w:pPr>
      <w:rPr>
        <w:color w:val="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EAB7BB1"/>
    <w:multiLevelType w:val="hybridMultilevel"/>
    <w:tmpl w:val="25545DDC"/>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E220B2"/>
    <w:multiLevelType w:val="multilevel"/>
    <w:tmpl w:val="0A9C6F5C"/>
    <w:lvl w:ilvl="0">
      <w:start w:val="5"/>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09429C1"/>
    <w:multiLevelType w:val="hybridMultilevel"/>
    <w:tmpl w:val="1904ED8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1C150A5"/>
    <w:multiLevelType w:val="multilevel"/>
    <w:tmpl w:val="958A6FBC"/>
    <w:lvl w:ilvl="0">
      <w:start w:val="1"/>
      <w:numFmt w:val="decimal"/>
      <w:pStyle w:val="Heading1numbered"/>
      <w:lvlText w:val="%1.0"/>
      <w:lvlJc w:val="left"/>
      <w:pPr>
        <w:ind w:left="432" w:hanging="432"/>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3"/>
      <w:numFmt w:val="decimal"/>
      <w:pStyle w:val="Heading2"/>
      <w:lvlText w:val="%1.%2"/>
      <w:lvlJc w:val="left"/>
      <w:pPr>
        <w:ind w:left="576" w:hanging="576"/>
      </w:pPr>
      <w:rPr>
        <w:rFonts w:hint="default"/>
        <w:b/>
        <w:i w:val="0"/>
        <w:iCs w:val="0"/>
        <w:caps w:val="0"/>
        <w:smallCaps w:val="0"/>
        <w:strike w:val="0"/>
        <w:dstrike w:val="0"/>
        <w:noProof w:val="0"/>
        <w:vanish w:val="0"/>
        <w:color w:val="auto"/>
        <w:spacing w:val="0"/>
        <w:kern w:val="0"/>
        <w:position w:val="0"/>
        <w:sz w:val="22"/>
        <w:szCs w:val="22"/>
        <w:u w:val="none"/>
        <w:vertAlign w:val="baseline"/>
        <w:em w:val="none"/>
      </w:rPr>
    </w:lvl>
    <w:lvl w:ilvl="2">
      <w:start w:val="1"/>
      <w:numFmt w:val="decimal"/>
      <w:lvlText w:val="%1.%2.%3"/>
      <w:lvlJc w:val="left"/>
      <w:pPr>
        <w:ind w:left="720" w:hanging="720"/>
      </w:pPr>
      <w:rPr>
        <w:rFonts w:hint="default"/>
        <w:b/>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2296654"/>
    <w:multiLevelType w:val="hybridMultilevel"/>
    <w:tmpl w:val="7952BC48"/>
    <w:lvl w:ilvl="0" w:tplc="B8147A14">
      <w:start w:val="1"/>
      <w:numFmt w:val="decimal"/>
      <w:lvlText w:val="%1."/>
      <w:lvlJc w:val="left"/>
      <w:pPr>
        <w:ind w:left="786" w:hanging="360"/>
      </w:pPr>
      <w:rPr>
        <w:color w:val="2F5496" w:themeColor="accent1" w:themeShade="BF"/>
      </w:rPr>
    </w:lvl>
    <w:lvl w:ilvl="1" w:tplc="04090001">
      <w:start w:val="1"/>
      <w:numFmt w:val="bullet"/>
      <w:lvlText w:val=""/>
      <w:lvlJc w:val="left"/>
      <w:pPr>
        <w:ind w:left="1506" w:hanging="360"/>
      </w:pPr>
      <w:rPr>
        <w:rFonts w:ascii="Symbol" w:hAnsi="Symbol" w:hint="default"/>
      </w:r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0" w15:restartNumberingAfterBreak="0">
    <w:nsid w:val="149F5198"/>
    <w:multiLevelType w:val="hybridMultilevel"/>
    <w:tmpl w:val="1732304A"/>
    <w:lvl w:ilvl="0" w:tplc="04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1" w15:restartNumberingAfterBreak="0">
    <w:nsid w:val="15CD1FF5"/>
    <w:multiLevelType w:val="hybridMultilevel"/>
    <w:tmpl w:val="479453EA"/>
    <w:lvl w:ilvl="0" w:tplc="04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15:restartNumberingAfterBreak="0">
    <w:nsid w:val="17A848D2"/>
    <w:multiLevelType w:val="multilevel"/>
    <w:tmpl w:val="F4BEC798"/>
    <w:lvl w:ilvl="0">
      <w:start w:val="3"/>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18390015"/>
    <w:multiLevelType w:val="hybridMultilevel"/>
    <w:tmpl w:val="B4722D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056E66"/>
    <w:multiLevelType w:val="hybridMultilevel"/>
    <w:tmpl w:val="37343368"/>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8C1B9B"/>
    <w:multiLevelType w:val="multilevel"/>
    <w:tmpl w:val="98441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CB32A58"/>
    <w:multiLevelType w:val="multilevel"/>
    <w:tmpl w:val="353A4B36"/>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7" w15:restartNumberingAfterBreak="0">
    <w:nsid w:val="1CEC41E1"/>
    <w:multiLevelType w:val="hybridMultilevel"/>
    <w:tmpl w:val="E6F6114A"/>
    <w:lvl w:ilvl="0" w:tplc="FCBC6B1E">
      <w:start w:val="1"/>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8" w15:restartNumberingAfterBreak="0">
    <w:nsid w:val="1D1F74BB"/>
    <w:multiLevelType w:val="hybridMultilevel"/>
    <w:tmpl w:val="BDDAFB30"/>
    <w:lvl w:ilvl="0" w:tplc="04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997F7F"/>
    <w:multiLevelType w:val="multilevel"/>
    <w:tmpl w:val="F4BEC798"/>
    <w:lvl w:ilvl="0">
      <w:start w:val="3"/>
      <w:numFmt w:val="decimal"/>
      <w:lvlText w:val="%1.0"/>
      <w:lvlJc w:val="left"/>
      <w:pPr>
        <w:ind w:left="405" w:hanging="405"/>
      </w:pPr>
      <w:rPr>
        <w:rFonts w:hint="default"/>
      </w:rPr>
    </w:lvl>
    <w:lvl w:ilvl="1">
      <w:start w:val="1"/>
      <w:numFmt w:val="decimal"/>
      <w:lvlText w:val="%1.%2"/>
      <w:lvlJc w:val="left"/>
      <w:pPr>
        <w:ind w:left="1398"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0" w15:restartNumberingAfterBreak="0">
    <w:nsid w:val="318026F7"/>
    <w:multiLevelType w:val="hybridMultilevel"/>
    <w:tmpl w:val="438CB460"/>
    <w:lvl w:ilvl="0" w:tplc="67328198">
      <w:start w:val="1"/>
      <w:numFmt w:val="bullet"/>
      <w:lvlText w:val=""/>
      <w:lvlJc w:val="left"/>
      <w:pPr>
        <w:ind w:left="720" w:hanging="360"/>
      </w:pPr>
      <w:rPr>
        <w:rFonts w:ascii="Symbol" w:hAnsi="Symbol" w:hint="default"/>
      </w:rPr>
    </w:lvl>
    <w:lvl w:ilvl="1" w:tplc="79B47F18">
      <w:numFmt w:val="bullet"/>
      <w:lvlText w:val="•"/>
      <w:lvlJc w:val="left"/>
      <w:pPr>
        <w:ind w:left="1800" w:hanging="720"/>
      </w:pPr>
      <w:rPr>
        <w:rFonts w:ascii="Arial" w:eastAsia="MS Mincho" w:hAnsi="Arial" w:cs="Arial" w:hint="default"/>
        <w:b/>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B0622C"/>
    <w:multiLevelType w:val="hybridMultilevel"/>
    <w:tmpl w:val="E7FE91B4"/>
    <w:lvl w:ilvl="0" w:tplc="04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2" w15:restartNumberingAfterBreak="0">
    <w:nsid w:val="36FB0C7F"/>
    <w:multiLevelType w:val="hybridMultilevel"/>
    <w:tmpl w:val="118EBA50"/>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A7C653C"/>
    <w:multiLevelType w:val="hybridMultilevel"/>
    <w:tmpl w:val="118EBA50"/>
    <w:lvl w:ilvl="0" w:tplc="0409000F">
      <w:start w:val="1"/>
      <w:numFmt w:val="decimal"/>
      <w:lvlText w:val="%1."/>
      <w:lvlJc w:val="left"/>
      <w:pPr>
        <w:tabs>
          <w:tab w:val="num" w:pos="-558"/>
        </w:tabs>
        <w:ind w:left="-558" w:hanging="360"/>
      </w:pPr>
      <w:rPr>
        <w:rFonts w:hint="default"/>
      </w:rPr>
    </w:lvl>
    <w:lvl w:ilvl="1" w:tplc="04090003">
      <w:start w:val="1"/>
      <w:numFmt w:val="bullet"/>
      <w:lvlText w:val="o"/>
      <w:lvlJc w:val="left"/>
      <w:pPr>
        <w:tabs>
          <w:tab w:val="num" w:pos="162"/>
        </w:tabs>
        <w:ind w:left="162" w:hanging="360"/>
      </w:pPr>
      <w:rPr>
        <w:rFonts w:ascii="Courier New" w:hAnsi="Courier New" w:hint="default"/>
      </w:rPr>
    </w:lvl>
    <w:lvl w:ilvl="2" w:tplc="04090005" w:tentative="1">
      <w:start w:val="1"/>
      <w:numFmt w:val="bullet"/>
      <w:lvlText w:val=""/>
      <w:lvlJc w:val="left"/>
      <w:pPr>
        <w:tabs>
          <w:tab w:val="num" w:pos="882"/>
        </w:tabs>
        <w:ind w:left="882" w:hanging="360"/>
      </w:pPr>
      <w:rPr>
        <w:rFonts w:ascii="Wingdings" w:hAnsi="Wingdings" w:hint="default"/>
      </w:rPr>
    </w:lvl>
    <w:lvl w:ilvl="3" w:tplc="04090001" w:tentative="1">
      <w:start w:val="1"/>
      <w:numFmt w:val="bullet"/>
      <w:lvlText w:val=""/>
      <w:lvlJc w:val="left"/>
      <w:pPr>
        <w:tabs>
          <w:tab w:val="num" w:pos="1602"/>
        </w:tabs>
        <w:ind w:left="1602" w:hanging="360"/>
      </w:pPr>
      <w:rPr>
        <w:rFonts w:ascii="Symbol" w:hAnsi="Symbol" w:hint="default"/>
      </w:rPr>
    </w:lvl>
    <w:lvl w:ilvl="4" w:tplc="04090003" w:tentative="1">
      <w:start w:val="1"/>
      <w:numFmt w:val="bullet"/>
      <w:lvlText w:val="o"/>
      <w:lvlJc w:val="left"/>
      <w:pPr>
        <w:tabs>
          <w:tab w:val="num" w:pos="2322"/>
        </w:tabs>
        <w:ind w:left="2322" w:hanging="360"/>
      </w:pPr>
      <w:rPr>
        <w:rFonts w:ascii="Courier New" w:hAnsi="Courier New" w:hint="default"/>
      </w:rPr>
    </w:lvl>
    <w:lvl w:ilvl="5" w:tplc="04090005" w:tentative="1">
      <w:start w:val="1"/>
      <w:numFmt w:val="bullet"/>
      <w:lvlText w:val=""/>
      <w:lvlJc w:val="left"/>
      <w:pPr>
        <w:tabs>
          <w:tab w:val="num" w:pos="3042"/>
        </w:tabs>
        <w:ind w:left="3042" w:hanging="360"/>
      </w:pPr>
      <w:rPr>
        <w:rFonts w:ascii="Wingdings" w:hAnsi="Wingdings" w:hint="default"/>
      </w:rPr>
    </w:lvl>
    <w:lvl w:ilvl="6" w:tplc="04090001" w:tentative="1">
      <w:start w:val="1"/>
      <w:numFmt w:val="bullet"/>
      <w:lvlText w:val=""/>
      <w:lvlJc w:val="left"/>
      <w:pPr>
        <w:tabs>
          <w:tab w:val="num" w:pos="3762"/>
        </w:tabs>
        <w:ind w:left="3762" w:hanging="360"/>
      </w:pPr>
      <w:rPr>
        <w:rFonts w:ascii="Symbol" w:hAnsi="Symbol" w:hint="default"/>
      </w:rPr>
    </w:lvl>
    <w:lvl w:ilvl="7" w:tplc="04090003" w:tentative="1">
      <w:start w:val="1"/>
      <w:numFmt w:val="bullet"/>
      <w:lvlText w:val="o"/>
      <w:lvlJc w:val="left"/>
      <w:pPr>
        <w:tabs>
          <w:tab w:val="num" w:pos="4482"/>
        </w:tabs>
        <w:ind w:left="4482" w:hanging="360"/>
      </w:pPr>
      <w:rPr>
        <w:rFonts w:ascii="Courier New" w:hAnsi="Courier New" w:hint="default"/>
      </w:rPr>
    </w:lvl>
    <w:lvl w:ilvl="8" w:tplc="04090005" w:tentative="1">
      <w:start w:val="1"/>
      <w:numFmt w:val="bullet"/>
      <w:lvlText w:val=""/>
      <w:lvlJc w:val="left"/>
      <w:pPr>
        <w:tabs>
          <w:tab w:val="num" w:pos="5202"/>
        </w:tabs>
        <w:ind w:left="5202" w:hanging="360"/>
      </w:pPr>
      <w:rPr>
        <w:rFonts w:ascii="Wingdings" w:hAnsi="Wingdings" w:hint="default"/>
      </w:rPr>
    </w:lvl>
  </w:abstractNum>
  <w:abstractNum w:abstractNumId="24" w15:restartNumberingAfterBreak="0">
    <w:nsid w:val="46254AAA"/>
    <w:multiLevelType w:val="hybridMultilevel"/>
    <w:tmpl w:val="4268240A"/>
    <w:lvl w:ilvl="0" w:tplc="04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5" w15:restartNumberingAfterBreak="0">
    <w:nsid w:val="47EA2B1E"/>
    <w:multiLevelType w:val="multilevel"/>
    <w:tmpl w:val="BA108620"/>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4255B7"/>
    <w:multiLevelType w:val="hybridMultilevel"/>
    <w:tmpl w:val="289A0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86174D3"/>
    <w:multiLevelType w:val="hybridMultilevel"/>
    <w:tmpl w:val="043A86FE"/>
    <w:lvl w:ilvl="0" w:tplc="FD86B9D8">
      <w:start w:val="1"/>
      <w:numFmt w:val="decimal"/>
      <w:lvlText w:val="%1."/>
      <w:lvlJc w:val="left"/>
      <w:pPr>
        <w:ind w:left="720" w:hanging="360"/>
      </w:pPr>
      <w:rPr>
        <w:color w:val="000000" w:themeColor="text1"/>
      </w:rPr>
    </w:lvl>
    <w:lvl w:ilvl="1" w:tplc="04090005">
      <w:start w:val="1"/>
      <w:numFmt w:val="bullet"/>
      <w:lvlText w:val=""/>
      <w:lvlJc w:val="left"/>
      <w:pPr>
        <w:ind w:left="1440" w:hanging="360"/>
      </w:pPr>
      <w:rPr>
        <w:rFonts w:ascii="Wingdings" w:hAnsi="Wingding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8F3525D"/>
    <w:multiLevelType w:val="hybridMultilevel"/>
    <w:tmpl w:val="1702F05C"/>
    <w:lvl w:ilvl="0" w:tplc="04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29" w15:restartNumberingAfterBreak="0">
    <w:nsid w:val="4E7B0766"/>
    <w:multiLevelType w:val="hybridMultilevel"/>
    <w:tmpl w:val="F4D423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07D0A9C"/>
    <w:multiLevelType w:val="hybridMultilevel"/>
    <w:tmpl w:val="63423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567DD8"/>
    <w:multiLevelType w:val="hybridMultilevel"/>
    <w:tmpl w:val="11A43A36"/>
    <w:lvl w:ilvl="0" w:tplc="04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2" w15:restartNumberingAfterBreak="0">
    <w:nsid w:val="605A3687"/>
    <w:multiLevelType w:val="hybridMultilevel"/>
    <w:tmpl w:val="30385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417AA0"/>
    <w:multiLevelType w:val="hybridMultilevel"/>
    <w:tmpl w:val="1BB44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6F585937"/>
    <w:multiLevelType w:val="hybridMultilevel"/>
    <w:tmpl w:val="AFAA7C5A"/>
    <w:lvl w:ilvl="0" w:tplc="04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35" w15:restartNumberingAfterBreak="0">
    <w:nsid w:val="6FDF1126"/>
    <w:multiLevelType w:val="hybridMultilevel"/>
    <w:tmpl w:val="28DCE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C21B44"/>
    <w:multiLevelType w:val="multilevel"/>
    <w:tmpl w:val="4AA4CA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23F183A"/>
    <w:multiLevelType w:val="hybridMultilevel"/>
    <w:tmpl w:val="D78EFBF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3D042FC"/>
    <w:multiLevelType w:val="multilevel"/>
    <w:tmpl w:val="16BEDC68"/>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39" w15:restartNumberingAfterBreak="0">
    <w:nsid w:val="73D879AE"/>
    <w:multiLevelType w:val="hybridMultilevel"/>
    <w:tmpl w:val="D33AD7B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7392A7B"/>
    <w:multiLevelType w:val="hybridMultilevel"/>
    <w:tmpl w:val="EB3ACD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87B4E06"/>
    <w:multiLevelType w:val="hybridMultilevel"/>
    <w:tmpl w:val="E23CB68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9"/>
  </w:num>
  <w:num w:numId="2">
    <w:abstractNumId w:val="15"/>
  </w:num>
  <w:num w:numId="3">
    <w:abstractNumId w:val="2"/>
  </w:num>
  <w:num w:numId="4">
    <w:abstractNumId w:val="36"/>
  </w:num>
  <w:num w:numId="5">
    <w:abstractNumId w:val="0"/>
  </w:num>
  <w:num w:numId="6">
    <w:abstractNumId w:val="14"/>
  </w:num>
  <w:num w:numId="7">
    <w:abstractNumId w:val="25"/>
  </w:num>
  <w:num w:numId="8">
    <w:abstractNumId w:val="8"/>
  </w:num>
  <w:num w:numId="9">
    <w:abstractNumId w:val="20"/>
  </w:num>
  <w:num w:numId="10">
    <w:abstractNumId w:val="6"/>
  </w:num>
  <w:num w:numId="11">
    <w:abstractNumId w:val="29"/>
  </w:num>
  <w:num w:numId="12">
    <w:abstractNumId w:val="30"/>
  </w:num>
  <w:num w:numId="13">
    <w:abstractNumId w:val="35"/>
  </w:num>
  <w:num w:numId="14">
    <w:abstractNumId w:val="8"/>
    <w:lvlOverride w:ilvl="0">
      <w:startOverride w:val="5"/>
    </w:lvlOverride>
    <w:lvlOverride w:ilvl="1">
      <w:startOverride w:val="4"/>
    </w:lvlOverride>
    <w:lvlOverride w:ilvl="2">
      <w:startOverride w:val="4"/>
    </w:lvlOverride>
  </w:num>
  <w:num w:numId="15">
    <w:abstractNumId w:val="32"/>
  </w:num>
  <w:num w:numId="16">
    <w:abstractNumId w:val="19"/>
  </w:num>
  <w:num w:numId="17">
    <w:abstractNumId w:val="8"/>
  </w:num>
  <w:num w:numId="18">
    <w:abstractNumId w:val="40"/>
  </w:num>
  <w:num w:numId="19">
    <w:abstractNumId w:val="18"/>
  </w:num>
  <w:num w:numId="20">
    <w:abstractNumId w:val="33"/>
  </w:num>
  <w:num w:numId="21">
    <w:abstractNumId w:val="13"/>
  </w:num>
  <w:num w:numId="22">
    <w:abstractNumId w:val="23"/>
  </w:num>
  <w:num w:numId="23">
    <w:abstractNumId w:val="9"/>
  </w:num>
  <w:num w:numId="24">
    <w:abstractNumId w:val="4"/>
  </w:num>
  <w:num w:numId="25">
    <w:abstractNumId w:val="27"/>
  </w:num>
  <w:num w:numId="26">
    <w:abstractNumId w:val="5"/>
  </w:num>
  <w:num w:numId="27">
    <w:abstractNumId w:val="12"/>
  </w:num>
  <w:num w:numId="28">
    <w:abstractNumId w:val="3"/>
  </w:num>
  <w:num w:numId="29">
    <w:abstractNumId w:val="7"/>
  </w:num>
  <w:num w:numId="30">
    <w:abstractNumId w:val="41"/>
  </w:num>
  <w:num w:numId="31">
    <w:abstractNumId w:val="22"/>
  </w:num>
  <w:num w:numId="32">
    <w:abstractNumId w:val="26"/>
  </w:num>
  <w:num w:numId="33">
    <w:abstractNumId w:val="1"/>
  </w:num>
  <w:num w:numId="34">
    <w:abstractNumId w:val="11"/>
  </w:num>
  <w:num w:numId="35">
    <w:abstractNumId w:val="21"/>
  </w:num>
  <w:num w:numId="36">
    <w:abstractNumId w:val="10"/>
  </w:num>
  <w:num w:numId="37">
    <w:abstractNumId w:val="31"/>
  </w:num>
  <w:num w:numId="38">
    <w:abstractNumId w:val="16"/>
  </w:num>
  <w:num w:numId="39">
    <w:abstractNumId w:val="38"/>
  </w:num>
  <w:num w:numId="40">
    <w:abstractNumId w:val="28"/>
  </w:num>
  <w:num w:numId="41">
    <w:abstractNumId w:val="37"/>
  </w:num>
  <w:num w:numId="42">
    <w:abstractNumId w:val="17"/>
  </w:num>
  <w:num w:numId="43">
    <w:abstractNumId w:val="34"/>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266"/>
    <w:rsid w:val="00010005"/>
    <w:rsid w:val="00054ED2"/>
    <w:rsid w:val="000569BD"/>
    <w:rsid w:val="000759C6"/>
    <w:rsid w:val="000930BA"/>
    <w:rsid w:val="000E62CD"/>
    <w:rsid w:val="00110CBC"/>
    <w:rsid w:val="0012739C"/>
    <w:rsid w:val="00142A9B"/>
    <w:rsid w:val="00146165"/>
    <w:rsid w:val="00154D50"/>
    <w:rsid w:val="001677B8"/>
    <w:rsid w:val="0017450B"/>
    <w:rsid w:val="001B30D7"/>
    <w:rsid w:val="001B3D3B"/>
    <w:rsid w:val="001C73F0"/>
    <w:rsid w:val="002035FB"/>
    <w:rsid w:val="002633C9"/>
    <w:rsid w:val="0027738D"/>
    <w:rsid w:val="002C7E35"/>
    <w:rsid w:val="002E3D9F"/>
    <w:rsid w:val="002E629D"/>
    <w:rsid w:val="003167AE"/>
    <w:rsid w:val="00364404"/>
    <w:rsid w:val="0036470D"/>
    <w:rsid w:val="00364FD2"/>
    <w:rsid w:val="003674FB"/>
    <w:rsid w:val="00383F03"/>
    <w:rsid w:val="00384A83"/>
    <w:rsid w:val="003A2B5A"/>
    <w:rsid w:val="003D5E4A"/>
    <w:rsid w:val="00482084"/>
    <w:rsid w:val="004C32B3"/>
    <w:rsid w:val="004E37D0"/>
    <w:rsid w:val="00501007"/>
    <w:rsid w:val="005050CF"/>
    <w:rsid w:val="0052553E"/>
    <w:rsid w:val="00547D8B"/>
    <w:rsid w:val="0055246F"/>
    <w:rsid w:val="00556914"/>
    <w:rsid w:val="005772BB"/>
    <w:rsid w:val="0059388F"/>
    <w:rsid w:val="005B315E"/>
    <w:rsid w:val="005B61D7"/>
    <w:rsid w:val="005D139F"/>
    <w:rsid w:val="005D51C3"/>
    <w:rsid w:val="005D7B1B"/>
    <w:rsid w:val="005E128D"/>
    <w:rsid w:val="005E716A"/>
    <w:rsid w:val="005F2620"/>
    <w:rsid w:val="00607376"/>
    <w:rsid w:val="00625591"/>
    <w:rsid w:val="0062577F"/>
    <w:rsid w:val="00627497"/>
    <w:rsid w:val="00673011"/>
    <w:rsid w:val="00675344"/>
    <w:rsid w:val="00680AF5"/>
    <w:rsid w:val="0070318A"/>
    <w:rsid w:val="00727E01"/>
    <w:rsid w:val="00735212"/>
    <w:rsid w:val="00737702"/>
    <w:rsid w:val="00740D48"/>
    <w:rsid w:val="00747CCF"/>
    <w:rsid w:val="00762C9D"/>
    <w:rsid w:val="0079605D"/>
    <w:rsid w:val="007B3595"/>
    <w:rsid w:val="007B7802"/>
    <w:rsid w:val="007F2DA7"/>
    <w:rsid w:val="00833D83"/>
    <w:rsid w:val="00835F60"/>
    <w:rsid w:val="008C3DDC"/>
    <w:rsid w:val="009256A9"/>
    <w:rsid w:val="00925F1B"/>
    <w:rsid w:val="00950985"/>
    <w:rsid w:val="00960A1E"/>
    <w:rsid w:val="009664E9"/>
    <w:rsid w:val="00990199"/>
    <w:rsid w:val="00992FB8"/>
    <w:rsid w:val="00993B57"/>
    <w:rsid w:val="009D6521"/>
    <w:rsid w:val="00A15BF5"/>
    <w:rsid w:val="00A46C94"/>
    <w:rsid w:val="00A51BFB"/>
    <w:rsid w:val="00AC711D"/>
    <w:rsid w:val="00AF6634"/>
    <w:rsid w:val="00B03438"/>
    <w:rsid w:val="00B0402C"/>
    <w:rsid w:val="00B26591"/>
    <w:rsid w:val="00B303DA"/>
    <w:rsid w:val="00B34BA5"/>
    <w:rsid w:val="00B64BB4"/>
    <w:rsid w:val="00B755A6"/>
    <w:rsid w:val="00BC17E6"/>
    <w:rsid w:val="00BD3F00"/>
    <w:rsid w:val="00BE5581"/>
    <w:rsid w:val="00C64637"/>
    <w:rsid w:val="00D3504F"/>
    <w:rsid w:val="00D77FAC"/>
    <w:rsid w:val="00D8246C"/>
    <w:rsid w:val="00DA4020"/>
    <w:rsid w:val="00DD032D"/>
    <w:rsid w:val="00DE3017"/>
    <w:rsid w:val="00DF3CFD"/>
    <w:rsid w:val="00E66877"/>
    <w:rsid w:val="00E74DD7"/>
    <w:rsid w:val="00E9296C"/>
    <w:rsid w:val="00E965C0"/>
    <w:rsid w:val="00EA1F60"/>
    <w:rsid w:val="00EB0CD9"/>
    <w:rsid w:val="00EB6E5A"/>
    <w:rsid w:val="00EC1CFB"/>
    <w:rsid w:val="00EE422D"/>
    <w:rsid w:val="00EF1266"/>
    <w:rsid w:val="00F0256A"/>
    <w:rsid w:val="00F4051D"/>
    <w:rsid w:val="00F60DFB"/>
    <w:rsid w:val="00F803EA"/>
    <w:rsid w:val="00FA0256"/>
    <w:rsid w:val="00FD5048"/>
    <w:rsid w:val="00FE49E9"/>
    <w:rsid w:val="00FE7E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22B0D9"/>
  <w15:chartTrackingRefBased/>
  <w15:docId w15:val="{FA2F4C44-02E6-4C51-B1E2-7078E4BDA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sid w:val="00EC1CFB"/>
    <w:pPr>
      <w:spacing w:after="0" w:line="240" w:lineRule="auto"/>
    </w:pPr>
    <w:rPr>
      <w:rFonts w:eastAsiaTheme="minorEastAsia"/>
      <w:sz w:val="24"/>
      <w:szCs w:val="24"/>
      <w:lang w:val="en-AU"/>
    </w:rPr>
  </w:style>
  <w:style w:type="paragraph" w:styleId="Heading1">
    <w:name w:val="heading 1"/>
    <w:basedOn w:val="Normal"/>
    <w:next w:val="Normal"/>
    <w:link w:val="Heading1Char"/>
    <w:uiPriority w:val="9"/>
    <w:qFormat/>
    <w:rsid w:val="000E62C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ListParagraph"/>
    <w:next w:val="Normal"/>
    <w:link w:val="Heading2Char"/>
    <w:qFormat/>
    <w:rsid w:val="003D5E4A"/>
    <w:pPr>
      <w:numPr>
        <w:ilvl w:val="1"/>
        <w:numId w:val="8"/>
      </w:numPr>
      <w:autoSpaceDE w:val="0"/>
      <w:autoSpaceDN w:val="0"/>
      <w:adjustRightInd w:val="0"/>
      <w:spacing w:after="173"/>
      <w:outlineLvl w:val="1"/>
    </w:pPr>
    <w:rPr>
      <w:rFonts w:ascii="Arial" w:eastAsia="MS Mincho" w:hAnsi="Arial" w:cs="Arial"/>
      <w:b/>
      <w:color w:val="000000"/>
      <w:sz w:val="22"/>
      <w:szCs w:val="22"/>
      <w:lang w:eastAsia="ja-JP"/>
    </w:rPr>
  </w:style>
  <w:style w:type="paragraph" w:styleId="Heading3">
    <w:name w:val="heading 3"/>
    <w:basedOn w:val="Normal"/>
    <w:next w:val="Normal"/>
    <w:link w:val="Heading3Char"/>
    <w:uiPriority w:val="9"/>
    <w:unhideWhenUsed/>
    <w:qFormat/>
    <w:rsid w:val="003D5E4A"/>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F1266"/>
    <w:pPr>
      <w:spacing w:after="0" w:line="240" w:lineRule="auto"/>
    </w:pPr>
  </w:style>
  <w:style w:type="character" w:styleId="Hyperlink">
    <w:name w:val="Hyperlink"/>
    <w:basedOn w:val="DefaultParagraphFont"/>
    <w:uiPriority w:val="99"/>
    <w:unhideWhenUsed/>
    <w:rsid w:val="002E3D9F"/>
    <w:rPr>
      <w:color w:val="0563C1" w:themeColor="hyperlink"/>
      <w:u w:val="single"/>
    </w:rPr>
  </w:style>
  <w:style w:type="character" w:customStyle="1" w:styleId="UnresolvedMention1">
    <w:name w:val="Unresolved Mention1"/>
    <w:basedOn w:val="DefaultParagraphFont"/>
    <w:uiPriority w:val="99"/>
    <w:semiHidden/>
    <w:unhideWhenUsed/>
    <w:rsid w:val="002E3D9F"/>
    <w:rPr>
      <w:color w:val="605E5C"/>
      <w:shd w:val="clear" w:color="auto" w:fill="E1DFDD"/>
    </w:rPr>
  </w:style>
  <w:style w:type="character" w:styleId="CommentReference">
    <w:name w:val="annotation reference"/>
    <w:basedOn w:val="DefaultParagraphFont"/>
    <w:uiPriority w:val="99"/>
    <w:unhideWhenUsed/>
    <w:rsid w:val="0062577F"/>
    <w:rPr>
      <w:sz w:val="16"/>
      <w:szCs w:val="16"/>
    </w:rPr>
  </w:style>
  <w:style w:type="paragraph" w:styleId="CommentText">
    <w:name w:val="annotation text"/>
    <w:basedOn w:val="Normal"/>
    <w:link w:val="CommentTextChar"/>
    <w:uiPriority w:val="99"/>
    <w:unhideWhenUsed/>
    <w:rsid w:val="0062577F"/>
    <w:rPr>
      <w:sz w:val="20"/>
      <w:szCs w:val="20"/>
    </w:rPr>
  </w:style>
  <w:style w:type="character" w:customStyle="1" w:styleId="CommentTextChar">
    <w:name w:val="Comment Text Char"/>
    <w:basedOn w:val="DefaultParagraphFont"/>
    <w:link w:val="CommentText"/>
    <w:uiPriority w:val="99"/>
    <w:rsid w:val="0062577F"/>
    <w:rPr>
      <w:rFonts w:eastAsiaTheme="minorEastAsia"/>
      <w:sz w:val="20"/>
      <w:szCs w:val="20"/>
      <w:lang w:val="en-AU"/>
    </w:rPr>
  </w:style>
  <w:style w:type="paragraph" w:styleId="CommentSubject">
    <w:name w:val="annotation subject"/>
    <w:basedOn w:val="CommentText"/>
    <w:next w:val="CommentText"/>
    <w:link w:val="CommentSubjectChar"/>
    <w:uiPriority w:val="99"/>
    <w:semiHidden/>
    <w:unhideWhenUsed/>
    <w:rsid w:val="0062577F"/>
    <w:rPr>
      <w:b/>
      <w:bCs/>
    </w:rPr>
  </w:style>
  <w:style w:type="character" w:customStyle="1" w:styleId="CommentSubjectChar">
    <w:name w:val="Comment Subject Char"/>
    <w:basedOn w:val="CommentTextChar"/>
    <w:link w:val="CommentSubject"/>
    <w:uiPriority w:val="99"/>
    <w:semiHidden/>
    <w:rsid w:val="0062577F"/>
    <w:rPr>
      <w:rFonts w:eastAsiaTheme="minorEastAsia"/>
      <w:b/>
      <w:bCs/>
      <w:sz w:val="20"/>
      <w:szCs w:val="20"/>
      <w:lang w:val="en-AU"/>
    </w:rPr>
  </w:style>
  <w:style w:type="paragraph" w:styleId="BalloonText">
    <w:name w:val="Balloon Text"/>
    <w:basedOn w:val="Normal"/>
    <w:link w:val="BalloonTextChar"/>
    <w:uiPriority w:val="99"/>
    <w:semiHidden/>
    <w:unhideWhenUsed/>
    <w:rsid w:val="006257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2577F"/>
    <w:rPr>
      <w:rFonts w:ascii="Segoe UI" w:eastAsiaTheme="minorEastAsia" w:hAnsi="Segoe UI" w:cs="Segoe UI"/>
      <w:sz w:val="18"/>
      <w:szCs w:val="18"/>
      <w:lang w:val="en-AU"/>
    </w:rPr>
  </w:style>
  <w:style w:type="paragraph" w:styleId="ListParagraph">
    <w:name w:val="List Paragraph"/>
    <w:basedOn w:val="Normal"/>
    <w:link w:val="ListParagraphChar"/>
    <w:uiPriority w:val="34"/>
    <w:qFormat/>
    <w:rsid w:val="00835F60"/>
    <w:pPr>
      <w:ind w:left="720"/>
      <w:contextualSpacing/>
    </w:pPr>
    <w:rPr>
      <w:rFonts w:ascii="Times New Roman" w:eastAsia="SimSun" w:hAnsi="Times New Roman" w:cs="Times New Roman"/>
      <w:lang w:val="en-US"/>
    </w:rPr>
  </w:style>
  <w:style w:type="character" w:customStyle="1" w:styleId="ListParagraphChar">
    <w:name w:val="List Paragraph Char"/>
    <w:basedOn w:val="DefaultParagraphFont"/>
    <w:link w:val="ListParagraph"/>
    <w:uiPriority w:val="34"/>
    <w:rsid w:val="00835F60"/>
    <w:rPr>
      <w:rFonts w:ascii="Times New Roman" w:eastAsia="SimSun" w:hAnsi="Times New Roman" w:cs="Times New Roman"/>
      <w:sz w:val="24"/>
      <w:szCs w:val="24"/>
      <w:lang w:val="en-US"/>
    </w:rPr>
  </w:style>
  <w:style w:type="character" w:customStyle="1" w:styleId="Heading1Char">
    <w:name w:val="Heading 1 Char"/>
    <w:basedOn w:val="DefaultParagraphFont"/>
    <w:link w:val="Heading1"/>
    <w:uiPriority w:val="9"/>
    <w:rsid w:val="000E62CD"/>
    <w:rPr>
      <w:rFonts w:asciiTheme="majorHAnsi" w:eastAsiaTheme="majorEastAsia" w:hAnsiTheme="majorHAnsi" w:cstheme="majorBidi"/>
      <w:color w:val="2F5496" w:themeColor="accent1" w:themeShade="BF"/>
      <w:sz w:val="32"/>
      <w:szCs w:val="32"/>
      <w:lang w:val="en-AU"/>
    </w:rPr>
  </w:style>
  <w:style w:type="character" w:customStyle="1" w:styleId="Heading3Char">
    <w:name w:val="Heading 3 Char"/>
    <w:basedOn w:val="DefaultParagraphFont"/>
    <w:link w:val="Heading3"/>
    <w:uiPriority w:val="9"/>
    <w:rsid w:val="003D5E4A"/>
    <w:rPr>
      <w:rFonts w:asciiTheme="majorHAnsi" w:eastAsiaTheme="majorEastAsia" w:hAnsiTheme="majorHAnsi" w:cstheme="majorBidi"/>
      <w:color w:val="1F3763" w:themeColor="accent1" w:themeShade="7F"/>
      <w:sz w:val="24"/>
      <w:szCs w:val="24"/>
      <w:lang w:val="en-AU"/>
    </w:rPr>
  </w:style>
  <w:style w:type="character" w:customStyle="1" w:styleId="Heading2Char">
    <w:name w:val="Heading 2 Char"/>
    <w:basedOn w:val="DefaultParagraphFont"/>
    <w:link w:val="Heading2"/>
    <w:rsid w:val="003D5E4A"/>
    <w:rPr>
      <w:rFonts w:ascii="Arial" w:eastAsia="MS Mincho" w:hAnsi="Arial" w:cs="Arial"/>
      <w:b/>
      <w:color w:val="000000"/>
      <w:lang w:val="en-US" w:eastAsia="ja-JP"/>
    </w:rPr>
  </w:style>
  <w:style w:type="paragraph" w:customStyle="1" w:styleId="Heading1numbered">
    <w:name w:val="Heading 1 numbered"/>
    <w:basedOn w:val="Normal"/>
    <w:next w:val="Normal"/>
    <w:qFormat/>
    <w:rsid w:val="003D5E4A"/>
    <w:pPr>
      <w:numPr>
        <w:numId w:val="8"/>
      </w:numPr>
      <w:spacing w:before="220" w:after="220"/>
      <w:outlineLvl w:val="0"/>
    </w:pPr>
    <w:rPr>
      <w:rFonts w:ascii="Arial" w:eastAsia="MS Mincho" w:hAnsi="Arial" w:cs="Arial"/>
      <w:b/>
      <w:color w:val="000000"/>
      <w:sz w:val="22"/>
      <w:szCs w:val="22"/>
      <w:lang w:val="en-US" w:eastAsia="ja-JP"/>
    </w:rPr>
  </w:style>
  <w:style w:type="paragraph" w:styleId="TOCHeading">
    <w:name w:val="TOC Heading"/>
    <w:basedOn w:val="Heading1"/>
    <w:next w:val="Normal"/>
    <w:uiPriority w:val="39"/>
    <w:unhideWhenUsed/>
    <w:qFormat/>
    <w:rsid w:val="00747CCF"/>
    <w:pPr>
      <w:spacing w:line="259" w:lineRule="auto"/>
      <w:outlineLvl w:val="9"/>
    </w:pPr>
    <w:rPr>
      <w:lang w:val="en-US"/>
    </w:rPr>
  </w:style>
  <w:style w:type="paragraph" w:styleId="TOC1">
    <w:name w:val="toc 1"/>
    <w:basedOn w:val="Normal"/>
    <w:next w:val="Normal"/>
    <w:autoRedefine/>
    <w:uiPriority w:val="39"/>
    <w:unhideWhenUsed/>
    <w:rsid w:val="009256A9"/>
    <w:pPr>
      <w:tabs>
        <w:tab w:val="right" w:leader="dot" w:pos="9016"/>
      </w:tabs>
      <w:spacing w:after="100"/>
      <w:ind w:left="567" w:hanging="567"/>
    </w:pPr>
  </w:style>
  <w:style w:type="paragraph" w:styleId="TOC3">
    <w:name w:val="toc 3"/>
    <w:basedOn w:val="Normal"/>
    <w:next w:val="Normal"/>
    <w:autoRedefine/>
    <w:uiPriority w:val="39"/>
    <w:unhideWhenUsed/>
    <w:rsid w:val="00747CCF"/>
    <w:pPr>
      <w:spacing w:after="100"/>
      <w:ind w:left="480"/>
    </w:pPr>
  </w:style>
  <w:style w:type="paragraph" w:styleId="TOC2">
    <w:name w:val="toc 2"/>
    <w:basedOn w:val="Normal"/>
    <w:next w:val="Normal"/>
    <w:autoRedefine/>
    <w:uiPriority w:val="39"/>
    <w:unhideWhenUsed/>
    <w:rsid w:val="00747CCF"/>
    <w:pPr>
      <w:spacing w:after="100" w:line="259" w:lineRule="auto"/>
      <w:ind w:left="220"/>
    </w:pPr>
    <w:rPr>
      <w:rFonts w:cs="Times New Roman"/>
      <w:sz w:val="22"/>
      <w:szCs w:val="22"/>
      <w:lang w:val="en-US"/>
    </w:rPr>
  </w:style>
  <w:style w:type="paragraph" w:styleId="Header">
    <w:name w:val="header"/>
    <w:basedOn w:val="Normal"/>
    <w:link w:val="HeaderChar"/>
    <w:uiPriority w:val="99"/>
    <w:unhideWhenUsed/>
    <w:rsid w:val="005B315E"/>
    <w:pPr>
      <w:tabs>
        <w:tab w:val="center" w:pos="4680"/>
        <w:tab w:val="right" w:pos="9360"/>
      </w:tabs>
    </w:pPr>
  </w:style>
  <w:style w:type="character" w:customStyle="1" w:styleId="HeaderChar">
    <w:name w:val="Header Char"/>
    <w:basedOn w:val="DefaultParagraphFont"/>
    <w:link w:val="Header"/>
    <w:uiPriority w:val="99"/>
    <w:rsid w:val="005B315E"/>
    <w:rPr>
      <w:rFonts w:eastAsiaTheme="minorEastAsia"/>
      <w:sz w:val="24"/>
      <w:szCs w:val="24"/>
      <w:lang w:val="en-AU"/>
    </w:rPr>
  </w:style>
  <w:style w:type="paragraph" w:styleId="Footer">
    <w:name w:val="footer"/>
    <w:basedOn w:val="Normal"/>
    <w:link w:val="FooterChar"/>
    <w:uiPriority w:val="99"/>
    <w:unhideWhenUsed/>
    <w:rsid w:val="005B315E"/>
    <w:pPr>
      <w:tabs>
        <w:tab w:val="center" w:pos="4680"/>
        <w:tab w:val="right" w:pos="9360"/>
      </w:tabs>
    </w:pPr>
  </w:style>
  <w:style w:type="character" w:customStyle="1" w:styleId="FooterChar">
    <w:name w:val="Footer Char"/>
    <w:basedOn w:val="DefaultParagraphFont"/>
    <w:link w:val="Footer"/>
    <w:uiPriority w:val="99"/>
    <w:rsid w:val="005B315E"/>
    <w:rPr>
      <w:rFonts w:eastAsiaTheme="minorEastAsia"/>
      <w:sz w:val="24"/>
      <w:szCs w:val="24"/>
      <w:lang w:val="en-AU"/>
    </w:rPr>
  </w:style>
  <w:style w:type="table" w:styleId="TableGrid">
    <w:name w:val="Table Grid"/>
    <w:basedOn w:val="TableNormal"/>
    <w:uiPriority w:val="39"/>
    <w:rsid w:val="00BD3F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711494">
      <w:bodyDiv w:val="1"/>
      <w:marLeft w:val="0"/>
      <w:marRight w:val="0"/>
      <w:marTop w:val="0"/>
      <w:marBottom w:val="0"/>
      <w:divBdr>
        <w:top w:val="none" w:sz="0" w:space="0" w:color="auto"/>
        <w:left w:val="none" w:sz="0" w:space="0" w:color="auto"/>
        <w:bottom w:val="none" w:sz="0" w:space="0" w:color="auto"/>
        <w:right w:val="none" w:sz="0" w:space="0" w:color="auto"/>
      </w:divBdr>
    </w:div>
    <w:div w:id="597955602">
      <w:bodyDiv w:val="1"/>
      <w:marLeft w:val="0"/>
      <w:marRight w:val="0"/>
      <w:marTop w:val="0"/>
      <w:marBottom w:val="0"/>
      <w:divBdr>
        <w:top w:val="none" w:sz="0" w:space="0" w:color="auto"/>
        <w:left w:val="none" w:sz="0" w:space="0" w:color="auto"/>
        <w:bottom w:val="none" w:sz="0" w:space="0" w:color="auto"/>
        <w:right w:val="none" w:sz="0" w:space="0" w:color="auto"/>
      </w:divBdr>
    </w:div>
    <w:div w:id="784470603">
      <w:bodyDiv w:val="1"/>
      <w:marLeft w:val="0"/>
      <w:marRight w:val="0"/>
      <w:marTop w:val="0"/>
      <w:marBottom w:val="0"/>
      <w:divBdr>
        <w:top w:val="none" w:sz="0" w:space="0" w:color="auto"/>
        <w:left w:val="none" w:sz="0" w:space="0" w:color="auto"/>
        <w:bottom w:val="none" w:sz="0" w:space="0" w:color="auto"/>
        <w:right w:val="none" w:sz="0" w:space="0" w:color="auto"/>
      </w:divBdr>
    </w:div>
    <w:div w:id="114192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alth.gov.au/sites/default/files/documents/2020/03/covid-19-national-health-plan-primary-care-central-patient-covid-19-triage-hotline_2.pdf" TargetMode="External"/><Relationship Id="rId13" Type="http://schemas.openxmlformats.org/officeDocument/2006/relationships/image" Target="media/image1.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ealth.gov.au/news/health-alerts" TargetMode="External"/><Relationship Id="rId5" Type="http://schemas.openxmlformats.org/officeDocument/2006/relationships/webSettings" Target="webSettings.xml"/><Relationship Id="rId15" Type="http://schemas.openxmlformats.org/officeDocument/2006/relationships/image" Target="media/image3.png"/><Relationship Id="rId23" Type="http://schemas.microsoft.com/office/2018/08/relationships/commentsExtensible" Target="commentsExtensible.xml"/><Relationship Id="rId10" Type="http://schemas.openxmlformats.org/officeDocument/2006/relationships/hyperlink" Target="https://www.health.gov.au/sites/default/files/documents/2020/03/covid-19-national-health-plan-primary-care-central-patient-covid-19-triage-hotline_2.pdf" TargetMode="External"/><Relationship Id="rId4" Type="http://schemas.openxmlformats.org/officeDocument/2006/relationships/settings" Target="settings.xml"/><Relationship Id="rId9" Type="http://schemas.openxmlformats.org/officeDocument/2006/relationships/hyperlink" Target="https://www.health.gov.au/news/health-aler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BBC981-92CB-44F8-9E6B-AC638EBB1C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26</Pages>
  <Words>4030</Words>
  <Characters>22975</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Davie</dc:creator>
  <cp:keywords/>
  <dc:description/>
  <cp:lastModifiedBy>Rebecca Knol</cp:lastModifiedBy>
  <cp:revision>8</cp:revision>
  <dcterms:created xsi:type="dcterms:W3CDTF">2020-03-30T04:17:00Z</dcterms:created>
  <dcterms:modified xsi:type="dcterms:W3CDTF">2020-04-01T13:00:00Z</dcterms:modified>
</cp:coreProperties>
</file>